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BF694B">
        <w:rPr>
          <w:b/>
          <w:bCs/>
          <w:iCs/>
          <w:u w:val="single"/>
        </w:rPr>
        <w:t>опор ЛЭП для нужд МУП «Горэлектросеть»</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EE35E8">
        <w:t xml:space="preserve">: </w:t>
      </w:r>
      <w:r w:rsidR="00EE35E8" w:rsidRPr="00EE35E8">
        <w:t>07</w:t>
      </w:r>
      <w:r w:rsidR="00844052" w:rsidRPr="00EE35E8">
        <w:t xml:space="preserve"> </w:t>
      </w:r>
      <w:r w:rsidR="00490528" w:rsidRPr="00EE35E8">
        <w:t>июня</w:t>
      </w:r>
      <w:r w:rsidR="00425D8E" w:rsidRPr="00EE35E8">
        <w:t xml:space="preserve"> 202</w:t>
      </w:r>
      <w:r w:rsidR="00CA15E9" w:rsidRPr="00EE35E8">
        <w:t>3</w:t>
      </w:r>
      <w:r w:rsidR="00425D8E" w:rsidRPr="00EE35E8">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B05A33" w:rsidRPr="00B05A33" w:rsidRDefault="0079498F">
      <w:pPr>
        <w:pStyle w:val="12"/>
        <w:tabs>
          <w:tab w:val="right" w:leader="dot" w:pos="10054"/>
        </w:tabs>
        <w:rPr>
          <w:rFonts w:eastAsiaTheme="minorEastAsia" w:cstheme="minorBidi"/>
          <w:b w:val="0"/>
          <w:bCs w:val="0"/>
          <w:iCs w:val="0"/>
          <w:noProof/>
          <w:sz w:val="22"/>
          <w:szCs w:val="22"/>
        </w:rPr>
      </w:pPr>
      <w:r w:rsidRPr="00B05A33">
        <w:rPr>
          <w:rFonts w:ascii="Times New Roman" w:hAnsi="Times New Roman" w:cs="Times New Roman"/>
          <w:b w:val="0"/>
          <w:bCs w:val="0"/>
          <w:iCs w:val="0"/>
        </w:rPr>
        <w:fldChar w:fldCharType="begin"/>
      </w:r>
      <w:r w:rsidRPr="00B05A33">
        <w:rPr>
          <w:rFonts w:ascii="Times New Roman" w:hAnsi="Times New Roman" w:cs="Times New Roman"/>
          <w:b w:val="0"/>
          <w:bCs w:val="0"/>
          <w:iCs w:val="0"/>
        </w:rPr>
        <w:instrText xml:space="preserve"> TOC \o "1-2" \h \z \u </w:instrText>
      </w:r>
      <w:r w:rsidRPr="00B05A33">
        <w:rPr>
          <w:rFonts w:ascii="Times New Roman" w:hAnsi="Times New Roman" w:cs="Times New Roman"/>
          <w:b w:val="0"/>
          <w:bCs w:val="0"/>
          <w:iCs w:val="0"/>
        </w:rPr>
        <w:fldChar w:fldCharType="separate"/>
      </w:r>
      <w:hyperlink w:anchor="_Toc136857771" w:history="1">
        <w:r w:rsidR="00B05A33" w:rsidRPr="00B05A33">
          <w:rPr>
            <w:rStyle w:val="a4"/>
            <w:rFonts w:ascii="Times New Roman" w:eastAsia="MS Mincho" w:hAnsi="Times New Roman"/>
            <w:noProof/>
            <w:kern w:val="32"/>
            <w:lang w:val="x-none" w:eastAsia="x-none"/>
          </w:rPr>
          <w:t xml:space="preserve">РАЗДЕЛ I. </w:t>
        </w:r>
        <w:r w:rsidR="00B05A33" w:rsidRPr="00B05A33">
          <w:rPr>
            <w:rStyle w:val="a4"/>
            <w:rFonts w:ascii="Times New Roman" w:eastAsia="MS Mincho" w:hAnsi="Times New Roman"/>
            <w:noProof/>
            <w:kern w:val="32"/>
            <w:lang w:eastAsia="x-none"/>
          </w:rPr>
          <w:t>ОБЩАЯ ЧАСТЬ</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_Toc136857771 \h </w:instrText>
        </w:r>
        <w:r w:rsidR="00B05A33" w:rsidRPr="00B05A33">
          <w:rPr>
            <w:noProof/>
            <w:webHidden/>
          </w:rPr>
        </w:r>
        <w:r w:rsidR="00B05A33" w:rsidRPr="00B05A33">
          <w:rPr>
            <w:noProof/>
            <w:webHidden/>
          </w:rPr>
          <w:fldChar w:fldCharType="separate"/>
        </w:r>
        <w:r w:rsidR="00EE35E8">
          <w:rPr>
            <w:noProof/>
            <w:webHidden/>
          </w:rPr>
          <w:t>5</w:t>
        </w:r>
        <w:r w:rsidR="00B05A33" w:rsidRPr="00B05A33">
          <w:rPr>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772" w:history="1">
        <w:r w:rsidR="00B05A33" w:rsidRPr="00B05A33">
          <w:rPr>
            <w:rStyle w:val="a4"/>
            <w:i/>
            <w:noProof/>
            <w:lang w:eastAsia="x-none"/>
          </w:rPr>
          <w:t>1.</w:t>
        </w:r>
        <w:r w:rsidR="00B05A33" w:rsidRPr="00B05A33">
          <w:rPr>
            <w:rFonts w:eastAsiaTheme="minorEastAsia" w:cstheme="minorBidi"/>
            <w:b w:val="0"/>
            <w:bCs w:val="0"/>
            <w:i/>
            <w:noProof/>
          </w:rPr>
          <w:tab/>
        </w:r>
        <w:r w:rsidR="00B05A33" w:rsidRPr="00B05A33">
          <w:rPr>
            <w:rStyle w:val="a4"/>
            <w:i/>
            <w:noProof/>
            <w:lang w:eastAsia="x-none"/>
          </w:rPr>
          <w:t>Термины и определения</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_Toc136857772 \h </w:instrText>
        </w:r>
        <w:r w:rsidR="00B05A33" w:rsidRPr="00B05A33">
          <w:rPr>
            <w:i/>
            <w:noProof/>
            <w:webHidden/>
          </w:rPr>
        </w:r>
        <w:r w:rsidR="00B05A33" w:rsidRPr="00B05A33">
          <w:rPr>
            <w:i/>
            <w:noProof/>
            <w:webHidden/>
          </w:rPr>
          <w:fldChar w:fldCharType="separate"/>
        </w:r>
        <w:r>
          <w:rPr>
            <w:i/>
            <w:noProof/>
            <w:webHidden/>
          </w:rPr>
          <w:t>5</w:t>
        </w:r>
        <w:r w:rsidR="00B05A33" w:rsidRPr="00B05A33">
          <w:rPr>
            <w:i/>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773" w:history="1">
        <w:r w:rsidR="00B05A33" w:rsidRPr="00B05A33">
          <w:rPr>
            <w:rStyle w:val="a4"/>
            <w:i/>
            <w:noProof/>
            <w:lang w:eastAsia="x-none"/>
          </w:rPr>
          <w:t>2.</w:t>
        </w:r>
        <w:r w:rsidR="00B05A33" w:rsidRPr="00B05A33">
          <w:rPr>
            <w:rFonts w:eastAsiaTheme="minorEastAsia" w:cstheme="minorBidi"/>
            <w:b w:val="0"/>
            <w:bCs w:val="0"/>
            <w:i/>
            <w:noProof/>
          </w:rPr>
          <w:tab/>
        </w:r>
        <w:r w:rsidR="00B05A33" w:rsidRPr="00B05A33">
          <w:rPr>
            <w:rStyle w:val="a4"/>
            <w:i/>
            <w:noProof/>
            <w:lang w:eastAsia="x-none"/>
          </w:rPr>
          <w:t>ОБЩИЕ ПОЛОЖЕНИЯ</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_Toc136857773 \h </w:instrText>
        </w:r>
        <w:r w:rsidR="00B05A33" w:rsidRPr="00B05A33">
          <w:rPr>
            <w:i/>
            <w:noProof/>
            <w:webHidden/>
          </w:rPr>
        </w:r>
        <w:r w:rsidR="00B05A33" w:rsidRPr="00B05A33">
          <w:rPr>
            <w:i/>
            <w:noProof/>
            <w:webHidden/>
          </w:rPr>
          <w:fldChar w:fldCharType="separate"/>
        </w:r>
        <w:r>
          <w:rPr>
            <w:i/>
            <w:noProof/>
            <w:webHidden/>
          </w:rPr>
          <w:t>7</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74" w:history="1">
        <w:r w:rsidR="00B05A33" w:rsidRPr="00B05A33">
          <w:rPr>
            <w:rStyle w:val="a4"/>
            <w:i/>
            <w:noProof/>
            <w:lang w:val="x-none" w:eastAsia="x-none"/>
          </w:rPr>
          <w:t>2.1.</w:t>
        </w:r>
        <w:r w:rsidR="00B05A33" w:rsidRPr="00B05A33">
          <w:rPr>
            <w:rFonts w:eastAsiaTheme="minorEastAsia" w:cstheme="minorBidi"/>
            <w:b w:val="0"/>
            <w:bCs w:val="0"/>
            <w:i/>
            <w:noProof/>
          </w:rPr>
          <w:tab/>
        </w:r>
        <w:r w:rsidR="00B05A33" w:rsidRPr="00B05A33">
          <w:rPr>
            <w:rStyle w:val="a4"/>
            <w:i/>
            <w:noProof/>
            <w:lang w:eastAsia="x-none"/>
          </w:rPr>
          <w:t>Предмет</w:t>
        </w:r>
        <w:r w:rsidR="00B05A33" w:rsidRPr="00B05A33">
          <w:rPr>
            <w:rStyle w:val="a4"/>
            <w:i/>
            <w:noProof/>
            <w:lang w:val="x-none" w:eastAsia="x-none"/>
          </w:rPr>
          <w:t xml:space="preserve"> </w:t>
        </w:r>
        <w:r w:rsidR="00B05A33" w:rsidRPr="00B05A33">
          <w:rPr>
            <w:rStyle w:val="a4"/>
            <w:i/>
            <w:noProof/>
            <w:lang w:eastAsia="x-none"/>
          </w:rPr>
          <w:t>закупки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_Toc136857774 \h </w:instrText>
        </w:r>
        <w:r w:rsidR="00B05A33" w:rsidRPr="00B05A33">
          <w:rPr>
            <w:i/>
            <w:noProof/>
            <w:webHidden/>
          </w:rPr>
        </w:r>
        <w:r w:rsidR="00B05A33" w:rsidRPr="00B05A33">
          <w:rPr>
            <w:i/>
            <w:noProof/>
            <w:webHidden/>
          </w:rPr>
          <w:fldChar w:fldCharType="separate"/>
        </w:r>
        <w:r>
          <w:rPr>
            <w:i/>
            <w:noProof/>
            <w:webHidden/>
          </w:rPr>
          <w:t>7</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75" w:history="1">
        <w:r w:rsidR="00B05A33" w:rsidRPr="00B05A33">
          <w:rPr>
            <w:rStyle w:val="a4"/>
            <w:i/>
            <w:noProof/>
          </w:rPr>
          <w:t>2.2.</w:t>
        </w:r>
        <w:r w:rsidR="00B05A33" w:rsidRPr="00B05A33">
          <w:rPr>
            <w:rFonts w:eastAsiaTheme="minorEastAsia" w:cstheme="minorBidi"/>
            <w:b w:val="0"/>
            <w:bCs w:val="0"/>
            <w:i/>
            <w:noProof/>
          </w:rPr>
          <w:tab/>
        </w:r>
        <w:r w:rsidR="00B05A33" w:rsidRPr="00B05A33">
          <w:rPr>
            <w:rStyle w:val="a4"/>
            <w:i/>
            <w:noProof/>
          </w:rPr>
          <w:t>Правовая основа закупки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_Toc136857775 \h </w:instrText>
        </w:r>
        <w:r w:rsidR="00B05A33" w:rsidRPr="00B05A33">
          <w:rPr>
            <w:i/>
            <w:noProof/>
            <w:webHidden/>
          </w:rPr>
        </w:r>
        <w:r w:rsidR="00B05A33" w:rsidRPr="00B05A33">
          <w:rPr>
            <w:i/>
            <w:noProof/>
            <w:webHidden/>
          </w:rPr>
          <w:fldChar w:fldCharType="separate"/>
        </w:r>
        <w:r>
          <w:rPr>
            <w:i/>
            <w:noProof/>
            <w:webHidden/>
          </w:rPr>
          <w:t>7</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76" w:history="1">
        <w:r w:rsidR="00B05A33" w:rsidRPr="00B05A33">
          <w:rPr>
            <w:rStyle w:val="a4"/>
            <w:i/>
            <w:noProof/>
          </w:rPr>
          <w:t>2.3.</w:t>
        </w:r>
        <w:r w:rsidR="00B05A33" w:rsidRPr="00B05A33">
          <w:rPr>
            <w:rFonts w:eastAsiaTheme="minorEastAsia" w:cstheme="minorBidi"/>
            <w:b w:val="0"/>
            <w:bCs w:val="0"/>
            <w:i/>
            <w:noProof/>
          </w:rPr>
          <w:tab/>
        </w:r>
        <w:r w:rsidR="00B05A33" w:rsidRPr="00B05A33">
          <w:rPr>
            <w:rStyle w:val="a4"/>
            <w:i/>
            <w:noProof/>
          </w:rPr>
          <w:t>Информационное обеспечение закупки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_Toc136857776 \h </w:instrText>
        </w:r>
        <w:r w:rsidR="00B05A33" w:rsidRPr="00B05A33">
          <w:rPr>
            <w:i/>
            <w:noProof/>
            <w:webHidden/>
          </w:rPr>
        </w:r>
        <w:r w:rsidR="00B05A33" w:rsidRPr="00B05A33">
          <w:rPr>
            <w:i/>
            <w:noProof/>
            <w:webHidden/>
          </w:rPr>
          <w:fldChar w:fldCharType="separate"/>
        </w:r>
        <w:r>
          <w:rPr>
            <w:i/>
            <w:noProof/>
            <w:webHidden/>
          </w:rPr>
          <w:t>7</w:t>
        </w:r>
        <w:r w:rsidR="00B05A33" w:rsidRPr="00B05A33">
          <w:rPr>
            <w:i/>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777" w:history="1">
        <w:r w:rsidR="00B05A33" w:rsidRPr="00B05A33">
          <w:rPr>
            <w:rStyle w:val="a4"/>
            <w:i/>
            <w:noProof/>
            <w:lang w:eastAsia="x-none"/>
          </w:rPr>
          <w:t>3.</w:t>
        </w:r>
        <w:r w:rsidR="00B05A33" w:rsidRPr="00B05A33">
          <w:rPr>
            <w:rFonts w:eastAsiaTheme="minorEastAsia" w:cstheme="minorBidi"/>
            <w:b w:val="0"/>
            <w:bCs w:val="0"/>
            <w:i/>
            <w:noProof/>
          </w:rPr>
          <w:tab/>
        </w:r>
        <w:r w:rsidR="00B05A33" w:rsidRPr="00B05A33">
          <w:rPr>
            <w:rStyle w:val="a4"/>
            <w:i/>
            <w:noProof/>
            <w:lang w:eastAsia="x-none"/>
          </w:rPr>
          <w:t>ТРЕБОВАНИЯ К УЧАСТНИКУ, А ТАКЖЕ К ДОКУМЕНТАМ, ПОДТВЕРЖДАЮЩИМ ДАННЫЕ ТРЕБОВАНИЯ</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_Toc136857777 \h </w:instrText>
        </w:r>
        <w:r w:rsidR="00B05A33" w:rsidRPr="00B05A33">
          <w:rPr>
            <w:i/>
            <w:noProof/>
            <w:webHidden/>
          </w:rPr>
        </w:r>
        <w:r w:rsidR="00B05A33" w:rsidRPr="00B05A33">
          <w:rPr>
            <w:i/>
            <w:noProof/>
            <w:webHidden/>
          </w:rPr>
          <w:fldChar w:fldCharType="separate"/>
        </w:r>
        <w:r>
          <w:rPr>
            <w:i/>
            <w:noProof/>
            <w:webHidden/>
          </w:rPr>
          <w:t>8</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78" w:history="1">
        <w:r w:rsidR="00B05A33" w:rsidRPr="00B05A33">
          <w:rPr>
            <w:rStyle w:val="a4"/>
            <w:i/>
            <w:noProof/>
          </w:rPr>
          <w:t>3.1.</w:t>
        </w:r>
        <w:r w:rsidR="00B05A33" w:rsidRPr="00B05A33">
          <w:rPr>
            <w:rFonts w:eastAsiaTheme="minorEastAsia" w:cstheme="minorBidi"/>
            <w:b w:val="0"/>
            <w:bCs w:val="0"/>
            <w:i/>
            <w:noProof/>
          </w:rPr>
          <w:tab/>
        </w:r>
        <w:r w:rsidR="00B05A33" w:rsidRPr="00B05A33">
          <w:rPr>
            <w:rStyle w:val="a4"/>
            <w:i/>
            <w:noProof/>
          </w:rPr>
          <w:t>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_Toc136857778 \h </w:instrText>
        </w:r>
        <w:r w:rsidR="00B05A33" w:rsidRPr="00B05A33">
          <w:rPr>
            <w:i/>
            <w:noProof/>
            <w:webHidden/>
          </w:rPr>
        </w:r>
        <w:r w:rsidR="00B05A33" w:rsidRPr="00B05A33">
          <w:rPr>
            <w:i/>
            <w:noProof/>
            <w:webHidden/>
          </w:rPr>
          <w:fldChar w:fldCharType="separate"/>
        </w:r>
        <w:r>
          <w:rPr>
            <w:i/>
            <w:noProof/>
            <w:webHidden/>
          </w:rPr>
          <w:t>8</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79" w:history="1">
        <w:r w:rsidR="00B05A33" w:rsidRPr="00B05A33">
          <w:rPr>
            <w:rStyle w:val="a4"/>
            <w:i/>
            <w:noProof/>
          </w:rPr>
          <w:t>3.2.</w:t>
        </w:r>
        <w:r w:rsidR="00B05A33" w:rsidRPr="00B05A33">
          <w:rPr>
            <w:rFonts w:eastAsiaTheme="minorEastAsia" w:cstheme="minorBidi"/>
            <w:b w:val="0"/>
            <w:bCs w:val="0"/>
            <w:i/>
            <w:noProof/>
          </w:rPr>
          <w:tab/>
        </w:r>
        <w:r w:rsidR="00B05A33" w:rsidRPr="00B05A33">
          <w:rPr>
            <w:rStyle w:val="a4"/>
            <w:i/>
            <w:noProof/>
          </w:rPr>
          <w:t>Требования к участнику, а также к документам, подтверждающим данные требования</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_Toc136857779 \h </w:instrText>
        </w:r>
        <w:r w:rsidR="00B05A33" w:rsidRPr="00B05A33">
          <w:rPr>
            <w:i/>
            <w:noProof/>
            <w:webHidden/>
          </w:rPr>
        </w:r>
        <w:r w:rsidR="00B05A33" w:rsidRPr="00B05A33">
          <w:rPr>
            <w:i/>
            <w:noProof/>
            <w:webHidden/>
          </w:rPr>
          <w:fldChar w:fldCharType="separate"/>
        </w:r>
        <w:r>
          <w:rPr>
            <w:i/>
            <w:noProof/>
            <w:webHidden/>
          </w:rPr>
          <w:t>8</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0" w:history="1">
        <w:r w:rsidR="00B05A33" w:rsidRPr="00B05A33">
          <w:rPr>
            <w:rStyle w:val="a4"/>
            <w:i/>
            <w:noProof/>
          </w:rPr>
          <w:t>3.3.</w:t>
        </w:r>
        <w:r w:rsidR="00B05A33" w:rsidRPr="00B05A33">
          <w:rPr>
            <w:rFonts w:eastAsiaTheme="minorEastAsia" w:cstheme="minorBidi"/>
            <w:b w:val="0"/>
            <w:bCs w:val="0"/>
            <w:i/>
            <w:noProof/>
          </w:rPr>
          <w:tab/>
        </w:r>
        <w:r w:rsidR="00B05A33" w:rsidRPr="00B05A33">
          <w:rPr>
            <w:rStyle w:val="a4"/>
            <w:i/>
            <w:noProof/>
          </w:rPr>
          <w:t>Приоритет товаров российского происхождения, работ, услуг, выполняемых, оказываемых российскими лицами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_Toc136857780 \h </w:instrText>
        </w:r>
        <w:r w:rsidR="00B05A33" w:rsidRPr="00B05A33">
          <w:rPr>
            <w:i/>
            <w:noProof/>
            <w:webHidden/>
          </w:rPr>
        </w:r>
        <w:r w:rsidR="00B05A33" w:rsidRPr="00B05A33">
          <w:rPr>
            <w:i/>
            <w:noProof/>
            <w:webHidden/>
          </w:rPr>
          <w:fldChar w:fldCharType="separate"/>
        </w:r>
        <w:r>
          <w:rPr>
            <w:i/>
            <w:noProof/>
            <w:webHidden/>
          </w:rPr>
          <w:t>8</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1" w:history="1">
        <w:r w:rsidR="00B05A33" w:rsidRPr="00B05A33">
          <w:rPr>
            <w:rStyle w:val="a4"/>
            <w:i/>
            <w:noProof/>
          </w:rPr>
          <w:t>3.4.</w:t>
        </w:r>
        <w:r w:rsidR="00B05A33" w:rsidRPr="00B05A33">
          <w:rPr>
            <w:rFonts w:eastAsiaTheme="minorEastAsia" w:cstheme="minorBidi"/>
            <w:b w:val="0"/>
            <w:bCs w:val="0"/>
            <w:i/>
            <w:noProof/>
          </w:rPr>
          <w:tab/>
        </w:r>
        <w:r w:rsidR="00B05A33" w:rsidRPr="00B05A33">
          <w:rPr>
            <w:rStyle w:val="a4"/>
            <w:i/>
            <w:noProof/>
          </w:rPr>
          <w:t>Расходы на 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_Toc136857781 \h </w:instrText>
        </w:r>
        <w:r w:rsidR="00B05A33" w:rsidRPr="00B05A33">
          <w:rPr>
            <w:i/>
            <w:noProof/>
            <w:webHidden/>
          </w:rPr>
        </w:r>
        <w:r w:rsidR="00B05A33" w:rsidRPr="00B05A33">
          <w:rPr>
            <w:i/>
            <w:noProof/>
            <w:webHidden/>
          </w:rPr>
          <w:fldChar w:fldCharType="separate"/>
        </w:r>
        <w:r>
          <w:rPr>
            <w:i/>
            <w:noProof/>
            <w:webHidden/>
          </w:rPr>
          <w:t>10</w:t>
        </w:r>
        <w:r w:rsidR="00B05A33" w:rsidRPr="00B05A33">
          <w:rPr>
            <w:i/>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782" w:history="1">
        <w:r w:rsidR="00B05A33" w:rsidRPr="00B05A33">
          <w:rPr>
            <w:rStyle w:val="a4"/>
            <w:i/>
            <w:noProof/>
            <w:lang w:eastAsia="x-none"/>
          </w:rPr>
          <w:t>4.</w:t>
        </w:r>
        <w:r w:rsidR="00B05A33" w:rsidRPr="00B05A33">
          <w:rPr>
            <w:rFonts w:eastAsiaTheme="minorEastAsia" w:cstheme="minorBidi"/>
            <w:b w:val="0"/>
            <w:bCs w:val="0"/>
            <w:i/>
            <w:noProof/>
          </w:rPr>
          <w:tab/>
        </w:r>
        <w:r w:rsidR="00B05A33" w:rsidRPr="00B05A33">
          <w:rPr>
            <w:rStyle w:val="a4"/>
            <w:i/>
            <w:noProof/>
            <w:lang w:eastAsia="x-none"/>
          </w:rPr>
          <w:t>ПОРЯДОК ПРЕДОСТАВЛЕНИЯ РАЗЪЯСНЕНИЙ, ИЗМЕНЕНИЯ ИЗВЕЩЕНИЯ, ПОРЯДОК ОТМЕНЫ ЗАКУПКИ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_Toc136857782 \h </w:instrText>
        </w:r>
        <w:r w:rsidR="00B05A33" w:rsidRPr="00B05A33">
          <w:rPr>
            <w:i/>
            <w:noProof/>
            <w:webHidden/>
          </w:rPr>
        </w:r>
        <w:r w:rsidR="00B05A33" w:rsidRPr="00B05A33">
          <w:rPr>
            <w:i/>
            <w:noProof/>
            <w:webHidden/>
          </w:rPr>
          <w:fldChar w:fldCharType="separate"/>
        </w:r>
        <w:r>
          <w:rPr>
            <w:i/>
            <w:noProof/>
            <w:webHidden/>
          </w:rPr>
          <w:t>10</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3" w:history="1">
        <w:r w:rsidR="00B05A33" w:rsidRPr="00B05A33">
          <w:rPr>
            <w:rStyle w:val="a4"/>
            <w:i/>
            <w:noProof/>
          </w:rPr>
          <w:t>4.1.</w:t>
        </w:r>
        <w:r w:rsidR="00B05A33" w:rsidRPr="00B05A33">
          <w:rPr>
            <w:rFonts w:eastAsiaTheme="minorEastAsia" w:cstheme="minorBidi"/>
            <w:b w:val="0"/>
            <w:bCs w:val="0"/>
            <w:i/>
            <w:noProof/>
          </w:rPr>
          <w:tab/>
        </w:r>
        <w:r w:rsidR="00B05A33" w:rsidRPr="00B05A33">
          <w:rPr>
            <w:rStyle w:val="a4"/>
            <w:i/>
            <w:noProof/>
          </w:rPr>
          <w:t>Порядок предоставления разъяснений положений извещения</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_Toc136857783 \h </w:instrText>
        </w:r>
        <w:r w:rsidR="00B05A33" w:rsidRPr="00B05A33">
          <w:rPr>
            <w:i/>
            <w:noProof/>
            <w:webHidden/>
          </w:rPr>
        </w:r>
        <w:r w:rsidR="00B05A33" w:rsidRPr="00B05A33">
          <w:rPr>
            <w:i/>
            <w:noProof/>
            <w:webHidden/>
          </w:rPr>
          <w:fldChar w:fldCharType="separate"/>
        </w:r>
        <w:r>
          <w:rPr>
            <w:i/>
            <w:noProof/>
            <w:webHidden/>
          </w:rPr>
          <w:t>10</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4" w:history="1">
        <w:r w:rsidR="00B05A33" w:rsidRPr="00B05A33">
          <w:rPr>
            <w:rStyle w:val="a4"/>
            <w:i/>
            <w:noProof/>
          </w:rPr>
          <w:t>4.2.</w:t>
        </w:r>
        <w:r w:rsidR="00B05A33" w:rsidRPr="00B05A33">
          <w:rPr>
            <w:rFonts w:eastAsiaTheme="minorEastAsia" w:cstheme="minorBidi"/>
            <w:b w:val="0"/>
            <w:bCs w:val="0"/>
            <w:i/>
            <w:noProof/>
          </w:rPr>
          <w:tab/>
        </w:r>
        <w:r w:rsidR="00B05A33" w:rsidRPr="00B05A33">
          <w:rPr>
            <w:rStyle w:val="a4"/>
            <w:i/>
            <w:noProof/>
          </w:rPr>
          <w:t>Порядок внесения изменений в извещение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_Toc136857784 \h </w:instrText>
        </w:r>
        <w:r w:rsidR="00B05A33" w:rsidRPr="00B05A33">
          <w:rPr>
            <w:i/>
            <w:noProof/>
            <w:webHidden/>
          </w:rPr>
        </w:r>
        <w:r w:rsidR="00B05A33" w:rsidRPr="00B05A33">
          <w:rPr>
            <w:i/>
            <w:noProof/>
            <w:webHidden/>
          </w:rPr>
          <w:fldChar w:fldCharType="separate"/>
        </w:r>
        <w:r>
          <w:rPr>
            <w:i/>
            <w:noProof/>
            <w:webHidden/>
          </w:rPr>
          <w:t>10</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5" w:history="1">
        <w:r w:rsidR="00B05A33" w:rsidRPr="00B05A33">
          <w:rPr>
            <w:rStyle w:val="a4"/>
            <w:i/>
            <w:noProof/>
          </w:rPr>
          <w:t>4.3.</w:t>
        </w:r>
        <w:r w:rsidR="00B05A33" w:rsidRPr="00B05A33">
          <w:rPr>
            <w:rFonts w:eastAsiaTheme="minorEastAsia" w:cstheme="minorBidi"/>
            <w:b w:val="0"/>
            <w:bCs w:val="0"/>
            <w:i/>
            <w:noProof/>
          </w:rPr>
          <w:tab/>
        </w:r>
        <w:r w:rsidR="00B05A33" w:rsidRPr="00B05A33">
          <w:rPr>
            <w:rStyle w:val="a4"/>
            <w:i/>
            <w:noProof/>
          </w:rPr>
          <w:t>Порядок отмены закупки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_Toc136857785 \h </w:instrText>
        </w:r>
        <w:r w:rsidR="00B05A33" w:rsidRPr="00B05A33">
          <w:rPr>
            <w:i/>
            <w:noProof/>
            <w:webHidden/>
          </w:rPr>
        </w:r>
        <w:r w:rsidR="00B05A33" w:rsidRPr="00B05A33">
          <w:rPr>
            <w:i/>
            <w:noProof/>
            <w:webHidden/>
          </w:rPr>
          <w:fldChar w:fldCharType="separate"/>
        </w:r>
        <w:r>
          <w:rPr>
            <w:i/>
            <w:noProof/>
            <w:webHidden/>
          </w:rPr>
          <w:t>11</w:t>
        </w:r>
        <w:r w:rsidR="00B05A33" w:rsidRPr="00B05A33">
          <w:rPr>
            <w:i/>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786" w:history="1">
        <w:r w:rsidR="00B05A33" w:rsidRPr="00B05A33">
          <w:rPr>
            <w:rStyle w:val="a4"/>
            <w:i/>
            <w:noProof/>
            <w:lang w:eastAsia="x-none"/>
          </w:rPr>
          <w:t>5.</w:t>
        </w:r>
        <w:r w:rsidR="00B05A33" w:rsidRPr="00B05A33">
          <w:rPr>
            <w:rFonts w:eastAsiaTheme="minorEastAsia" w:cstheme="minorBidi"/>
            <w:b w:val="0"/>
            <w:bCs w:val="0"/>
            <w:i/>
            <w:noProof/>
          </w:rPr>
          <w:tab/>
        </w:r>
        <w:r w:rsidR="00B05A33" w:rsidRPr="00B05A33">
          <w:rPr>
            <w:rStyle w:val="a4"/>
            <w:i/>
            <w:noProof/>
            <w:lang w:eastAsia="x-none"/>
          </w:rPr>
          <w:t>ТРЕБОВАНИЯ К СОДЕРЖАНИЮ, ФОРМЕ, ОФОРМЛЕНИЮ И СОСТАВУ ЗАЯВКИ НА 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_Toc136857786 \h </w:instrText>
        </w:r>
        <w:r w:rsidR="00B05A33" w:rsidRPr="00B05A33">
          <w:rPr>
            <w:i/>
            <w:noProof/>
            <w:webHidden/>
          </w:rPr>
        </w:r>
        <w:r w:rsidR="00B05A33" w:rsidRPr="00B05A33">
          <w:rPr>
            <w:i/>
            <w:noProof/>
            <w:webHidden/>
          </w:rPr>
          <w:fldChar w:fldCharType="separate"/>
        </w:r>
        <w:r>
          <w:rPr>
            <w:i/>
            <w:noProof/>
            <w:webHidden/>
          </w:rPr>
          <w:t>11</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7" w:history="1">
        <w:r w:rsidR="00B05A33" w:rsidRPr="00B05A33">
          <w:rPr>
            <w:rStyle w:val="a4"/>
            <w:i/>
            <w:noProof/>
          </w:rPr>
          <w:t>5.1.</w:t>
        </w:r>
        <w:r w:rsidR="00B05A33" w:rsidRPr="00B05A33">
          <w:rPr>
            <w:rFonts w:eastAsiaTheme="minorEastAsia" w:cstheme="minorBidi"/>
            <w:b w:val="0"/>
            <w:bCs w:val="0"/>
            <w:i/>
            <w:noProof/>
          </w:rPr>
          <w:tab/>
        </w:r>
        <w:r w:rsidR="00B05A33" w:rsidRPr="00B05A33">
          <w:rPr>
            <w:rStyle w:val="a4"/>
            <w:i/>
            <w:noProof/>
          </w:rPr>
          <w:t>Общие требования к заявке, а также к документам, входящим в состав заявки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_Toc136857787 \h </w:instrText>
        </w:r>
        <w:r w:rsidR="00B05A33" w:rsidRPr="00B05A33">
          <w:rPr>
            <w:i/>
            <w:noProof/>
            <w:webHidden/>
          </w:rPr>
        </w:r>
        <w:r w:rsidR="00B05A33" w:rsidRPr="00B05A33">
          <w:rPr>
            <w:i/>
            <w:noProof/>
            <w:webHidden/>
          </w:rPr>
          <w:fldChar w:fldCharType="separate"/>
        </w:r>
        <w:r>
          <w:rPr>
            <w:i/>
            <w:noProof/>
            <w:webHidden/>
          </w:rPr>
          <w:t>11</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8" w:history="1">
        <w:r w:rsidR="00B05A33" w:rsidRPr="00B05A33">
          <w:rPr>
            <w:rStyle w:val="a4"/>
            <w:i/>
            <w:noProof/>
          </w:rPr>
          <w:t>5.2.</w:t>
        </w:r>
        <w:r w:rsidR="00B05A33" w:rsidRPr="00B05A33">
          <w:rPr>
            <w:rFonts w:eastAsiaTheme="minorEastAsia" w:cstheme="minorBidi"/>
            <w:b w:val="0"/>
            <w:bCs w:val="0"/>
            <w:i/>
            <w:noProof/>
          </w:rPr>
          <w:tab/>
        </w:r>
        <w:r w:rsidR="00B05A33" w:rsidRPr="00B05A33">
          <w:rPr>
            <w:rStyle w:val="a4"/>
            <w:i/>
            <w:noProof/>
          </w:rPr>
          <w:t>Язык документов, входящих в состав заявки на 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_Toc136857788 \h </w:instrText>
        </w:r>
        <w:r w:rsidR="00B05A33" w:rsidRPr="00B05A33">
          <w:rPr>
            <w:i/>
            <w:noProof/>
            <w:webHidden/>
          </w:rPr>
        </w:r>
        <w:r w:rsidR="00B05A33" w:rsidRPr="00B05A33">
          <w:rPr>
            <w:i/>
            <w:noProof/>
            <w:webHidden/>
          </w:rPr>
          <w:fldChar w:fldCharType="separate"/>
        </w:r>
        <w:r>
          <w:rPr>
            <w:i/>
            <w:noProof/>
            <w:webHidden/>
          </w:rPr>
          <w:t>11</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89" w:history="1">
        <w:r w:rsidR="00B05A33" w:rsidRPr="00B05A33">
          <w:rPr>
            <w:rStyle w:val="a4"/>
            <w:i/>
            <w:noProof/>
          </w:rPr>
          <w:t>5.3.</w:t>
        </w:r>
        <w:r w:rsidR="00B05A33" w:rsidRPr="00B05A33">
          <w:rPr>
            <w:rFonts w:eastAsiaTheme="minorEastAsia" w:cstheme="minorBidi"/>
            <w:b w:val="0"/>
            <w:bCs w:val="0"/>
            <w:i/>
            <w:noProof/>
          </w:rPr>
          <w:tab/>
        </w:r>
        <w:r w:rsidR="00B05A33" w:rsidRPr="00B05A33">
          <w:rPr>
            <w:rStyle w:val="a4"/>
            <w:i/>
            <w:noProof/>
          </w:rPr>
          <w:t>Валюта заявки на 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_Toc136857789 \h </w:instrText>
        </w:r>
        <w:r w:rsidR="00B05A33" w:rsidRPr="00B05A33">
          <w:rPr>
            <w:i/>
            <w:noProof/>
            <w:webHidden/>
          </w:rPr>
        </w:r>
        <w:r w:rsidR="00B05A33" w:rsidRPr="00B05A33">
          <w:rPr>
            <w:i/>
            <w:noProof/>
            <w:webHidden/>
          </w:rPr>
          <w:fldChar w:fldCharType="separate"/>
        </w:r>
        <w:r>
          <w:rPr>
            <w:i/>
            <w:noProof/>
            <w:webHidden/>
          </w:rPr>
          <w:t>12</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0" w:history="1">
        <w:r w:rsidR="00B05A33" w:rsidRPr="00B05A33">
          <w:rPr>
            <w:rStyle w:val="a4"/>
            <w:i/>
            <w:noProof/>
          </w:rPr>
          <w:t>5.4.</w:t>
        </w:r>
        <w:r w:rsidR="00B05A33" w:rsidRPr="00B05A33">
          <w:rPr>
            <w:rFonts w:eastAsiaTheme="minorEastAsia" w:cstheme="minorBidi"/>
            <w:b w:val="0"/>
            <w:bCs w:val="0"/>
            <w:i/>
            <w:noProof/>
          </w:rPr>
          <w:tab/>
        </w:r>
        <w:r w:rsidR="00B05A33" w:rsidRPr="00B05A33">
          <w:rPr>
            <w:rStyle w:val="a4"/>
            <w:i/>
            <w:noProof/>
          </w:rPr>
          <w:t>Требования к содержанию документов, входящих в состав заявки на 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_Toc136857790 \h </w:instrText>
        </w:r>
        <w:r w:rsidR="00B05A33" w:rsidRPr="00B05A33">
          <w:rPr>
            <w:i/>
            <w:noProof/>
            <w:webHidden/>
          </w:rPr>
        </w:r>
        <w:r w:rsidR="00B05A33" w:rsidRPr="00B05A33">
          <w:rPr>
            <w:i/>
            <w:noProof/>
            <w:webHidden/>
          </w:rPr>
          <w:fldChar w:fldCharType="separate"/>
        </w:r>
        <w:r>
          <w:rPr>
            <w:i/>
            <w:noProof/>
            <w:webHidden/>
          </w:rPr>
          <w:t>12</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1" w:history="1">
        <w:r w:rsidR="00B05A33" w:rsidRPr="00B05A33">
          <w:rPr>
            <w:rStyle w:val="a4"/>
            <w:i/>
            <w:noProof/>
          </w:rPr>
          <w:t>5.5.</w:t>
        </w:r>
        <w:r w:rsidR="00B05A33" w:rsidRPr="00B05A33">
          <w:rPr>
            <w:rFonts w:eastAsiaTheme="minorEastAsia" w:cstheme="minorBidi"/>
            <w:b w:val="0"/>
            <w:bCs w:val="0"/>
            <w:i/>
            <w:noProof/>
          </w:rPr>
          <w:tab/>
        </w:r>
        <w:r w:rsidR="00B05A33" w:rsidRPr="00B05A33">
          <w:rPr>
            <w:rStyle w:val="a4"/>
            <w:i/>
            <w:noProof/>
          </w:rPr>
          <w:t>Требования к ценовому предложению</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_Toc136857791 \h </w:instrText>
        </w:r>
        <w:r w:rsidR="00B05A33" w:rsidRPr="00B05A33">
          <w:rPr>
            <w:i/>
            <w:noProof/>
            <w:webHidden/>
          </w:rPr>
        </w:r>
        <w:r w:rsidR="00B05A33" w:rsidRPr="00B05A33">
          <w:rPr>
            <w:i/>
            <w:noProof/>
            <w:webHidden/>
          </w:rPr>
          <w:fldChar w:fldCharType="separate"/>
        </w:r>
        <w:r>
          <w:rPr>
            <w:i/>
            <w:noProof/>
            <w:webHidden/>
          </w:rPr>
          <w:t>12</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2" w:history="1">
        <w:r w:rsidR="00B05A33" w:rsidRPr="00B05A33">
          <w:rPr>
            <w:rStyle w:val="a4"/>
            <w:i/>
            <w:noProof/>
          </w:rPr>
          <w:t>5.6.</w:t>
        </w:r>
        <w:r w:rsidR="00B05A33" w:rsidRPr="00B05A33">
          <w:rPr>
            <w:rFonts w:eastAsiaTheme="minorEastAsia" w:cstheme="minorBidi"/>
            <w:b w:val="0"/>
            <w:bCs w:val="0"/>
            <w:i/>
            <w:noProof/>
          </w:rPr>
          <w:tab/>
        </w:r>
        <w:r w:rsidR="00B05A33" w:rsidRPr="00B05A33">
          <w:rPr>
            <w:rStyle w:val="a4"/>
            <w:i/>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_Toc136857792 \h </w:instrText>
        </w:r>
        <w:r w:rsidR="00B05A33" w:rsidRPr="00B05A33">
          <w:rPr>
            <w:i/>
            <w:noProof/>
            <w:webHidden/>
          </w:rPr>
        </w:r>
        <w:r w:rsidR="00B05A33" w:rsidRPr="00B05A33">
          <w:rPr>
            <w:i/>
            <w:noProof/>
            <w:webHidden/>
          </w:rPr>
          <w:fldChar w:fldCharType="separate"/>
        </w:r>
        <w:r>
          <w:rPr>
            <w:i/>
            <w:noProof/>
            <w:webHidden/>
          </w:rPr>
          <w:t>12</w:t>
        </w:r>
        <w:r w:rsidR="00B05A33" w:rsidRPr="00B05A33">
          <w:rPr>
            <w:i/>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793" w:history="1">
        <w:r w:rsidR="00B05A33" w:rsidRPr="00B05A33">
          <w:rPr>
            <w:rStyle w:val="a4"/>
            <w:i/>
            <w:noProof/>
            <w:lang w:eastAsia="x-none"/>
          </w:rPr>
          <w:t>6.</w:t>
        </w:r>
        <w:r w:rsidR="00B05A33" w:rsidRPr="00B05A33">
          <w:rPr>
            <w:rFonts w:eastAsiaTheme="minorEastAsia" w:cstheme="minorBidi"/>
            <w:b w:val="0"/>
            <w:bCs w:val="0"/>
            <w:i/>
            <w:noProof/>
          </w:rPr>
          <w:tab/>
        </w:r>
        <w:r w:rsidR="00B05A33" w:rsidRPr="00B05A33">
          <w:rPr>
            <w:rStyle w:val="a4"/>
            <w:i/>
            <w:noProof/>
            <w:lang w:eastAsia="x-none"/>
          </w:rPr>
          <w:t>ПОРЯДОК ПОДАЧИ ЗАЯВОК</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_Toc136857793 \h </w:instrText>
        </w:r>
        <w:r w:rsidR="00B05A33" w:rsidRPr="00B05A33">
          <w:rPr>
            <w:i/>
            <w:noProof/>
            <w:webHidden/>
          </w:rPr>
        </w:r>
        <w:r w:rsidR="00B05A33" w:rsidRPr="00B05A33">
          <w:rPr>
            <w:i/>
            <w:noProof/>
            <w:webHidden/>
          </w:rPr>
          <w:fldChar w:fldCharType="separate"/>
        </w:r>
        <w:r>
          <w:rPr>
            <w:i/>
            <w:noProof/>
            <w:webHidden/>
          </w:rPr>
          <w:t>13</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4" w:history="1">
        <w:r w:rsidR="00B05A33" w:rsidRPr="00B05A33">
          <w:rPr>
            <w:rStyle w:val="a4"/>
            <w:i/>
            <w:noProof/>
          </w:rPr>
          <w:t>6.1.</w:t>
        </w:r>
        <w:r w:rsidR="00B05A33" w:rsidRPr="00B05A33">
          <w:rPr>
            <w:rFonts w:eastAsiaTheme="minorEastAsia" w:cstheme="minorBidi"/>
            <w:b w:val="0"/>
            <w:bCs w:val="0"/>
            <w:i/>
            <w:noProof/>
          </w:rPr>
          <w:tab/>
        </w:r>
        <w:r w:rsidR="00B05A33" w:rsidRPr="00B05A33">
          <w:rPr>
            <w:rStyle w:val="a4"/>
            <w:i/>
            <w:noProof/>
          </w:rPr>
          <w:t>Порядок подачи заявок</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_Toc136857794 \h </w:instrText>
        </w:r>
        <w:r w:rsidR="00B05A33" w:rsidRPr="00B05A33">
          <w:rPr>
            <w:i/>
            <w:noProof/>
            <w:webHidden/>
          </w:rPr>
        </w:r>
        <w:r w:rsidR="00B05A33" w:rsidRPr="00B05A33">
          <w:rPr>
            <w:i/>
            <w:noProof/>
            <w:webHidden/>
          </w:rPr>
          <w:fldChar w:fldCharType="separate"/>
        </w:r>
        <w:r>
          <w:rPr>
            <w:i/>
            <w:noProof/>
            <w:webHidden/>
          </w:rPr>
          <w:t>13</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5" w:history="1">
        <w:r w:rsidR="00B05A33" w:rsidRPr="00B05A33">
          <w:rPr>
            <w:rStyle w:val="a4"/>
            <w:i/>
            <w:noProof/>
          </w:rPr>
          <w:t>6.2.</w:t>
        </w:r>
        <w:r w:rsidR="00B05A33" w:rsidRPr="00B05A33">
          <w:rPr>
            <w:rFonts w:eastAsiaTheme="minorEastAsia" w:cstheme="minorBidi"/>
            <w:b w:val="0"/>
            <w:bCs w:val="0"/>
            <w:i/>
            <w:noProof/>
          </w:rPr>
          <w:tab/>
        </w:r>
        <w:r w:rsidR="00B05A33" w:rsidRPr="00B05A33">
          <w:rPr>
            <w:rStyle w:val="a4"/>
            <w:i/>
            <w:noProof/>
          </w:rPr>
          <w:t>Обеспечение заявки на 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_Toc136857795 \h </w:instrText>
        </w:r>
        <w:r w:rsidR="00B05A33" w:rsidRPr="00B05A33">
          <w:rPr>
            <w:i/>
            <w:noProof/>
            <w:webHidden/>
          </w:rPr>
        </w:r>
        <w:r w:rsidR="00B05A33" w:rsidRPr="00B05A33">
          <w:rPr>
            <w:i/>
            <w:noProof/>
            <w:webHidden/>
          </w:rPr>
          <w:fldChar w:fldCharType="separate"/>
        </w:r>
        <w:r>
          <w:rPr>
            <w:i/>
            <w:noProof/>
            <w:webHidden/>
          </w:rPr>
          <w:t>13</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6" w:history="1">
        <w:r w:rsidR="00B05A33" w:rsidRPr="00B05A33">
          <w:rPr>
            <w:rStyle w:val="a4"/>
            <w:i/>
            <w:noProof/>
          </w:rPr>
          <w:t>6.3.</w:t>
        </w:r>
        <w:r w:rsidR="00B05A33" w:rsidRPr="00B05A33">
          <w:rPr>
            <w:rFonts w:eastAsiaTheme="minorEastAsia" w:cstheme="minorBidi"/>
            <w:b w:val="0"/>
            <w:bCs w:val="0"/>
            <w:i/>
            <w:noProof/>
          </w:rPr>
          <w:tab/>
        </w:r>
        <w:r w:rsidR="00B05A33" w:rsidRPr="00B05A33">
          <w:rPr>
            <w:rStyle w:val="a4"/>
            <w:i/>
            <w:noProof/>
          </w:rPr>
          <w:t>Порядок внесения изменений или порядок отзыва заявок</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_Toc136857796 \h </w:instrText>
        </w:r>
        <w:r w:rsidR="00B05A33" w:rsidRPr="00B05A33">
          <w:rPr>
            <w:i/>
            <w:noProof/>
            <w:webHidden/>
          </w:rPr>
        </w:r>
        <w:r w:rsidR="00B05A33" w:rsidRPr="00B05A33">
          <w:rPr>
            <w:i/>
            <w:noProof/>
            <w:webHidden/>
          </w:rPr>
          <w:fldChar w:fldCharType="separate"/>
        </w:r>
        <w:r>
          <w:rPr>
            <w:i/>
            <w:noProof/>
            <w:webHidden/>
          </w:rPr>
          <w:t>13</w:t>
        </w:r>
        <w:r w:rsidR="00B05A33" w:rsidRPr="00B05A33">
          <w:rPr>
            <w:i/>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797" w:history="1">
        <w:r w:rsidR="00B05A33" w:rsidRPr="00B05A33">
          <w:rPr>
            <w:rStyle w:val="a4"/>
            <w:i/>
            <w:noProof/>
            <w:lang w:eastAsia="x-none"/>
          </w:rPr>
          <w:t>7.</w:t>
        </w:r>
        <w:r w:rsidR="00B05A33" w:rsidRPr="00B05A33">
          <w:rPr>
            <w:rFonts w:eastAsiaTheme="minorEastAsia" w:cstheme="minorBidi"/>
            <w:b w:val="0"/>
            <w:bCs w:val="0"/>
            <w:i/>
            <w:noProof/>
          </w:rPr>
          <w:tab/>
        </w:r>
        <w:r w:rsidR="00B05A33" w:rsidRPr="00B05A33">
          <w:rPr>
            <w:rStyle w:val="a4"/>
            <w:i/>
            <w:noProof/>
            <w:lang w:eastAsia="x-none"/>
          </w:rPr>
          <w:t>ПОРЯДОК РАССМОТРЕНИЯ, ОЦЕНКИ И СОПОСТАВЛЕНИЯ ЗАЯВОК, ПОДВЕДЕНИЕ ИТОГОВ ЗАКУПКИ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_Toc136857797 \h </w:instrText>
        </w:r>
        <w:r w:rsidR="00B05A33" w:rsidRPr="00B05A33">
          <w:rPr>
            <w:i/>
            <w:noProof/>
            <w:webHidden/>
          </w:rPr>
        </w:r>
        <w:r w:rsidR="00B05A33" w:rsidRPr="00B05A33">
          <w:rPr>
            <w:i/>
            <w:noProof/>
            <w:webHidden/>
          </w:rPr>
          <w:fldChar w:fldCharType="separate"/>
        </w:r>
        <w:r>
          <w:rPr>
            <w:i/>
            <w:noProof/>
            <w:webHidden/>
          </w:rPr>
          <w:t>14</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8" w:history="1">
        <w:r w:rsidR="00B05A33" w:rsidRPr="00B05A33">
          <w:rPr>
            <w:rStyle w:val="a4"/>
            <w:i/>
            <w:noProof/>
          </w:rPr>
          <w:t>7.1.</w:t>
        </w:r>
        <w:r w:rsidR="00B05A33" w:rsidRPr="00B05A33">
          <w:rPr>
            <w:rFonts w:eastAsiaTheme="minorEastAsia" w:cstheme="minorBidi"/>
            <w:b w:val="0"/>
            <w:bCs w:val="0"/>
            <w:i/>
            <w:noProof/>
          </w:rPr>
          <w:tab/>
        </w:r>
        <w:r w:rsidR="00B05A33" w:rsidRPr="00B05A33">
          <w:rPr>
            <w:rStyle w:val="a4"/>
            <w:i/>
            <w:noProof/>
          </w:rPr>
          <w:t>Порядок рассмотрения заявок на участие в закупке</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_Toc136857798 \h </w:instrText>
        </w:r>
        <w:r w:rsidR="00B05A33" w:rsidRPr="00B05A33">
          <w:rPr>
            <w:i/>
            <w:noProof/>
            <w:webHidden/>
          </w:rPr>
        </w:r>
        <w:r w:rsidR="00B05A33" w:rsidRPr="00B05A33">
          <w:rPr>
            <w:i/>
            <w:noProof/>
            <w:webHidden/>
          </w:rPr>
          <w:fldChar w:fldCharType="separate"/>
        </w:r>
        <w:r>
          <w:rPr>
            <w:i/>
            <w:noProof/>
            <w:webHidden/>
          </w:rPr>
          <w:t>14</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799" w:history="1">
        <w:r w:rsidR="00B05A33" w:rsidRPr="00B05A33">
          <w:rPr>
            <w:rStyle w:val="a4"/>
            <w:i/>
            <w:noProof/>
          </w:rPr>
          <w:t>7.2.</w:t>
        </w:r>
        <w:r w:rsidR="00B05A33" w:rsidRPr="00B05A33">
          <w:rPr>
            <w:rFonts w:eastAsiaTheme="minorEastAsia" w:cstheme="minorBidi"/>
            <w:b w:val="0"/>
            <w:bCs w:val="0"/>
            <w:i/>
            <w:noProof/>
          </w:rPr>
          <w:tab/>
        </w:r>
        <w:r w:rsidR="00B05A33" w:rsidRPr="00B05A33">
          <w:rPr>
            <w:rStyle w:val="a4"/>
            <w:i/>
            <w:noProof/>
          </w:rPr>
          <w:t>Порядок оценки и сопоставления заявок на участие в закупке, определения победителя закупки, подведения итогов закупки</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_Toc136857799 \h </w:instrText>
        </w:r>
        <w:r w:rsidR="00B05A33" w:rsidRPr="00B05A33">
          <w:rPr>
            <w:i/>
            <w:noProof/>
            <w:webHidden/>
          </w:rPr>
        </w:r>
        <w:r w:rsidR="00B05A33" w:rsidRPr="00B05A33">
          <w:rPr>
            <w:i/>
            <w:noProof/>
            <w:webHidden/>
          </w:rPr>
          <w:fldChar w:fldCharType="separate"/>
        </w:r>
        <w:r>
          <w:rPr>
            <w:i/>
            <w:noProof/>
            <w:webHidden/>
          </w:rPr>
          <w:t>14</w:t>
        </w:r>
        <w:r w:rsidR="00B05A33" w:rsidRPr="00B05A33">
          <w:rPr>
            <w:i/>
            <w:noProof/>
            <w:webHidden/>
          </w:rPr>
          <w:fldChar w:fldCharType="end"/>
        </w:r>
      </w:hyperlink>
    </w:p>
    <w:p w:rsidR="00B05A33" w:rsidRPr="00B05A33" w:rsidRDefault="00EE35E8">
      <w:pPr>
        <w:pStyle w:val="21"/>
        <w:tabs>
          <w:tab w:val="left" w:pos="720"/>
          <w:tab w:val="right" w:leader="dot" w:pos="10054"/>
        </w:tabs>
        <w:rPr>
          <w:rFonts w:eastAsiaTheme="minorEastAsia" w:cstheme="minorBidi"/>
          <w:b w:val="0"/>
          <w:bCs w:val="0"/>
          <w:i/>
          <w:noProof/>
        </w:rPr>
      </w:pPr>
      <w:hyperlink w:anchor="_Toc136857800" w:history="1">
        <w:r w:rsidR="00B05A33" w:rsidRPr="00B05A33">
          <w:rPr>
            <w:rStyle w:val="a4"/>
            <w:i/>
            <w:noProof/>
            <w:lang w:eastAsia="x-none"/>
          </w:rPr>
          <w:t>8.</w:t>
        </w:r>
        <w:r w:rsidR="00B05A33" w:rsidRPr="00B05A33">
          <w:rPr>
            <w:rFonts w:eastAsiaTheme="minorEastAsia" w:cstheme="minorBidi"/>
            <w:b w:val="0"/>
            <w:bCs w:val="0"/>
            <w:i/>
            <w:noProof/>
          </w:rPr>
          <w:tab/>
        </w:r>
        <w:r w:rsidR="00B05A33" w:rsidRPr="00B05A33">
          <w:rPr>
            <w:rStyle w:val="a4"/>
            <w:i/>
            <w:noProof/>
            <w:lang w:eastAsia="x-none"/>
          </w:rPr>
          <w:t>ЗАКЛЮЧЕНИЕ ДОГОВОРА</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_Toc136857800 \h </w:instrText>
        </w:r>
        <w:r w:rsidR="00B05A33" w:rsidRPr="00B05A33">
          <w:rPr>
            <w:i/>
            <w:noProof/>
            <w:webHidden/>
          </w:rPr>
        </w:r>
        <w:r w:rsidR="00B05A33" w:rsidRPr="00B05A33">
          <w:rPr>
            <w:i/>
            <w:noProof/>
            <w:webHidden/>
          </w:rPr>
          <w:fldChar w:fldCharType="separate"/>
        </w:r>
        <w:r>
          <w:rPr>
            <w:i/>
            <w:noProof/>
            <w:webHidden/>
          </w:rPr>
          <w:t>15</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801" w:history="1">
        <w:r w:rsidR="00B05A33" w:rsidRPr="00B05A33">
          <w:rPr>
            <w:rStyle w:val="a4"/>
            <w:i/>
            <w:noProof/>
          </w:rPr>
          <w:t>8.1.</w:t>
        </w:r>
        <w:r w:rsidR="00B05A33" w:rsidRPr="00B05A33">
          <w:rPr>
            <w:rFonts w:eastAsiaTheme="minorEastAsia" w:cstheme="minorBidi"/>
            <w:b w:val="0"/>
            <w:bCs w:val="0"/>
            <w:i/>
            <w:noProof/>
          </w:rPr>
          <w:tab/>
        </w:r>
        <w:r w:rsidR="00B05A33" w:rsidRPr="00B05A33">
          <w:rPr>
            <w:rStyle w:val="a4"/>
            <w:i/>
            <w:noProof/>
          </w:rPr>
          <w:t>Порядок заключения договора</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_Toc136857801 \h </w:instrText>
        </w:r>
        <w:r w:rsidR="00B05A33" w:rsidRPr="00B05A33">
          <w:rPr>
            <w:i/>
            <w:noProof/>
            <w:webHidden/>
          </w:rPr>
        </w:r>
        <w:r w:rsidR="00B05A33" w:rsidRPr="00B05A33">
          <w:rPr>
            <w:i/>
            <w:noProof/>
            <w:webHidden/>
          </w:rPr>
          <w:fldChar w:fldCharType="separate"/>
        </w:r>
        <w:r>
          <w:rPr>
            <w:i/>
            <w:noProof/>
            <w:webHidden/>
          </w:rPr>
          <w:t>15</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802" w:history="1">
        <w:r w:rsidR="00B05A33" w:rsidRPr="00B05A33">
          <w:rPr>
            <w:rStyle w:val="a4"/>
            <w:i/>
            <w:noProof/>
          </w:rPr>
          <w:t>8.2.</w:t>
        </w:r>
        <w:r w:rsidR="00B05A33" w:rsidRPr="00B05A33">
          <w:rPr>
            <w:rFonts w:eastAsiaTheme="minorEastAsia" w:cstheme="minorBidi"/>
            <w:b w:val="0"/>
            <w:bCs w:val="0"/>
            <w:i/>
            <w:noProof/>
          </w:rPr>
          <w:tab/>
        </w:r>
        <w:r w:rsidR="00B05A33" w:rsidRPr="00B05A33">
          <w:rPr>
            <w:rStyle w:val="a4"/>
            <w:i/>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_Toc136857802 \h </w:instrText>
        </w:r>
        <w:r w:rsidR="00B05A33" w:rsidRPr="00B05A33">
          <w:rPr>
            <w:i/>
            <w:noProof/>
            <w:webHidden/>
          </w:rPr>
        </w:r>
        <w:r w:rsidR="00B05A33" w:rsidRPr="00B05A33">
          <w:rPr>
            <w:i/>
            <w:noProof/>
            <w:webHidden/>
          </w:rPr>
          <w:fldChar w:fldCharType="separate"/>
        </w:r>
        <w:r>
          <w:rPr>
            <w:i/>
            <w:noProof/>
            <w:webHidden/>
          </w:rPr>
          <w:t>16</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803" w:history="1">
        <w:r w:rsidR="00B05A33" w:rsidRPr="00B05A33">
          <w:rPr>
            <w:rStyle w:val="a4"/>
            <w:i/>
            <w:noProof/>
          </w:rPr>
          <w:t>8.3.</w:t>
        </w:r>
        <w:r w:rsidR="00B05A33" w:rsidRPr="00B05A33">
          <w:rPr>
            <w:rFonts w:eastAsiaTheme="minorEastAsia" w:cstheme="minorBidi"/>
            <w:b w:val="0"/>
            <w:bCs w:val="0"/>
            <w:i/>
            <w:noProof/>
          </w:rPr>
          <w:tab/>
        </w:r>
        <w:r w:rsidR="00B05A33" w:rsidRPr="00B05A33">
          <w:rPr>
            <w:rStyle w:val="a4"/>
            <w:i/>
            <w:noProof/>
          </w:rPr>
          <w:t>Обеспечение исполнения договора</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_Toc136857803 \h </w:instrText>
        </w:r>
        <w:r w:rsidR="00B05A33" w:rsidRPr="00B05A33">
          <w:rPr>
            <w:i/>
            <w:noProof/>
            <w:webHidden/>
          </w:rPr>
        </w:r>
        <w:r w:rsidR="00B05A33" w:rsidRPr="00B05A33">
          <w:rPr>
            <w:i/>
            <w:noProof/>
            <w:webHidden/>
          </w:rPr>
          <w:fldChar w:fldCharType="separate"/>
        </w:r>
        <w:r>
          <w:rPr>
            <w:i/>
            <w:noProof/>
            <w:webHidden/>
          </w:rPr>
          <w:t>16</w:t>
        </w:r>
        <w:r w:rsidR="00B05A33" w:rsidRPr="00B05A33">
          <w:rPr>
            <w:i/>
            <w:noProof/>
            <w:webHidden/>
          </w:rPr>
          <w:fldChar w:fldCharType="end"/>
        </w:r>
      </w:hyperlink>
    </w:p>
    <w:p w:rsidR="00B05A33" w:rsidRPr="00B05A33" w:rsidRDefault="00EE35E8">
      <w:pPr>
        <w:pStyle w:val="21"/>
        <w:tabs>
          <w:tab w:val="left" w:pos="960"/>
          <w:tab w:val="right" w:leader="dot" w:pos="10054"/>
        </w:tabs>
        <w:rPr>
          <w:rFonts w:eastAsiaTheme="minorEastAsia" w:cstheme="minorBidi"/>
          <w:b w:val="0"/>
          <w:bCs w:val="0"/>
          <w:i/>
          <w:noProof/>
        </w:rPr>
      </w:pPr>
      <w:hyperlink w:anchor="_Toc136857804" w:history="1">
        <w:r w:rsidR="00B05A33" w:rsidRPr="00B05A33">
          <w:rPr>
            <w:rStyle w:val="a4"/>
            <w:i/>
            <w:noProof/>
          </w:rPr>
          <w:t>8.4.</w:t>
        </w:r>
        <w:r w:rsidR="00B05A33" w:rsidRPr="00B05A33">
          <w:rPr>
            <w:rFonts w:eastAsiaTheme="minorEastAsia" w:cstheme="minorBidi"/>
            <w:b w:val="0"/>
            <w:bCs w:val="0"/>
            <w:i/>
            <w:noProof/>
          </w:rPr>
          <w:tab/>
        </w:r>
        <w:r w:rsidR="00B05A33" w:rsidRPr="00B05A33">
          <w:rPr>
            <w:rStyle w:val="a4"/>
            <w:i/>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_Toc136857804 \h </w:instrText>
        </w:r>
        <w:r w:rsidR="00B05A33" w:rsidRPr="00B05A33">
          <w:rPr>
            <w:i/>
            <w:noProof/>
            <w:webHidden/>
          </w:rPr>
        </w:r>
        <w:r w:rsidR="00B05A33" w:rsidRPr="00B05A33">
          <w:rPr>
            <w:i/>
            <w:noProof/>
            <w:webHidden/>
          </w:rPr>
          <w:fldChar w:fldCharType="separate"/>
        </w:r>
        <w:r>
          <w:rPr>
            <w:i/>
            <w:noProof/>
            <w:webHidden/>
          </w:rPr>
          <w:t>17</w:t>
        </w:r>
        <w:r w:rsidR="00B05A33" w:rsidRPr="00B05A33">
          <w:rPr>
            <w:i/>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05" w:history="1">
        <w:r w:rsidR="00B05A33" w:rsidRPr="00B05A33">
          <w:rPr>
            <w:rStyle w:val="a4"/>
            <w:rFonts w:ascii="Times New Roman" w:eastAsia="MS Mincho" w:hAnsi="Times New Roman"/>
            <w:noProof/>
            <w:kern w:val="32"/>
            <w:lang w:val="x-none" w:eastAsia="x-none"/>
          </w:rPr>
          <w:t xml:space="preserve">РАЗДЕЛ II. </w:t>
        </w:r>
        <w:r w:rsidR="00B05A33" w:rsidRPr="00B05A33">
          <w:rPr>
            <w:rStyle w:val="a4"/>
            <w:rFonts w:ascii="Times New Roman" w:eastAsia="MS Mincho" w:hAnsi="Times New Roman"/>
            <w:noProof/>
            <w:kern w:val="32"/>
            <w:lang w:eastAsia="x-none"/>
          </w:rPr>
          <w:t>ИНФОРМАЦИОННАЯ КАРТА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_Toc136857805 \h </w:instrText>
        </w:r>
        <w:r w:rsidR="00B05A33" w:rsidRPr="00B05A33">
          <w:rPr>
            <w:noProof/>
            <w:webHidden/>
          </w:rPr>
        </w:r>
        <w:r w:rsidR="00B05A33" w:rsidRPr="00B05A33">
          <w:rPr>
            <w:noProof/>
            <w:webHidden/>
          </w:rPr>
          <w:fldChar w:fldCharType="separate"/>
        </w:r>
        <w:r>
          <w:rPr>
            <w:noProof/>
            <w:webHidden/>
          </w:rPr>
          <w:t>17</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06" w:history="1">
        <w:r w:rsidR="00B05A33" w:rsidRPr="00B05A33">
          <w:rPr>
            <w:rStyle w:val="a4"/>
            <w:rFonts w:ascii="Times New Roman" w:eastAsia="MS Mincho" w:hAnsi="Times New Roman"/>
            <w:noProof/>
            <w:kern w:val="32"/>
            <w:lang w:val="x-none" w:eastAsia="x-none"/>
          </w:rPr>
          <w:t>РАЗДЕЛ III. ФОРМЫ ДЛЯ ЗАПОЛНЕНИЯ УЧАСТНИКАМИ ЗАКУПКИ</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_Toc136857806 \h </w:instrText>
        </w:r>
        <w:r w:rsidR="00B05A33" w:rsidRPr="00B05A33">
          <w:rPr>
            <w:noProof/>
            <w:webHidden/>
          </w:rPr>
        </w:r>
        <w:r w:rsidR="00B05A33" w:rsidRPr="00B05A33">
          <w:rPr>
            <w:noProof/>
            <w:webHidden/>
          </w:rPr>
          <w:fldChar w:fldCharType="separate"/>
        </w:r>
        <w:r>
          <w:rPr>
            <w:noProof/>
            <w:webHidden/>
          </w:rPr>
          <w:t>22</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07" w:history="1">
        <w:r w:rsidR="00B05A33" w:rsidRPr="00B05A33">
          <w:rPr>
            <w:rStyle w:val="a4"/>
            <w:rFonts w:ascii="Times New Roman" w:eastAsia="MS Mincho" w:hAnsi="Times New Roman"/>
            <w:noProof/>
            <w:kern w:val="32"/>
            <w:lang w:val="x-none" w:eastAsia="x-none"/>
          </w:rPr>
          <w:t xml:space="preserve">Форма 1 </w:t>
        </w:r>
        <w:r w:rsidR="00B05A33" w:rsidRPr="00B05A33">
          <w:rPr>
            <w:rStyle w:val="a4"/>
            <w:rFonts w:ascii="Times New Roman" w:eastAsia="MS Mincho" w:hAnsi="Times New Roman"/>
            <w:noProof/>
            <w:kern w:val="32"/>
            <w:lang w:eastAsia="x-none"/>
          </w:rPr>
          <w:t>ТЕХНИЧЕСКОЕ ПРЕДЛОЖЕНИЕ</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_Toc136857807 \h </w:instrText>
        </w:r>
        <w:r w:rsidR="00B05A33" w:rsidRPr="00B05A33">
          <w:rPr>
            <w:noProof/>
            <w:webHidden/>
          </w:rPr>
        </w:r>
        <w:r w:rsidR="00B05A33" w:rsidRPr="00B05A33">
          <w:rPr>
            <w:noProof/>
            <w:webHidden/>
          </w:rPr>
          <w:fldChar w:fldCharType="separate"/>
        </w:r>
        <w:r>
          <w:rPr>
            <w:noProof/>
            <w:webHidden/>
          </w:rPr>
          <w:t>22</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08" w:history="1">
        <w:r w:rsidR="00B05A33" w:rsidRPr="00B05A33">
          <w:rPr>
            <w:rStyle w:val="a4"/>
            <w:rFonts w:ascii="Times New Roman" w:eastAsia="MS Mincho" w:hAnsi="Times New Roman"/>
            <w:noProof/>
            <w:kern w:val="32"/>
            <w:lang w:val="x-none" w:eastAsia="x-none"/>
          </w:rPr>
          <w:t xml:space="preserve">Форма 2 АНКЕТА УЧАСТНИКА </w:t>
        </w:r>
        <w:r w:rsidR="00B05A33" w:rsidRPr="00B05A33">
          <w:rPr>
            <w:rStyle w:val="a4"/>
            <w:rFonts w:ascii="Times New Roman" w:eastAsia="MS Mincho" w:hAnsi="Times New Roman"/>
            <w:noProof/>
            <w:kern w:val="32"/>
            <w:lang w:eastAsia="x-none"/>
          </w:rPr>
          <w:t>ЗАПРОСА КОТИРОВОК</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_Toc136857808 \h </w:instrText>
        </w:r>
        <w:r w:rsidR="00B05A33" w:rsidRPr="00B05A33">
          <w:rPr>
            <w:noProof/>
            <w:webHidden/>
          </w:rPr>
        </w:r>
        <w:r w:rsidR="00B05A33" w:rsidRPr="00B05A33">
          <w:rPr>
            <w:noProof/>
            <w:webHidden/>
          </w:rPr>
          <w:fldChar w:fldCharType="separate"/>
        </w:r>
        <w:r>
          <w:rPr>
            <w:noProof/>
            <w:webHidden/>
          </w:rPr>
          <w:t>24</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09" w:history="1">
        <w:r w:rsidR="00B05A33" w:rsidRPr="00B05A33">
          <w:rPr>
            <w:rStyle w:val="a4"/>
            <w:rFonts w:ascii="Times New Roman" w:eastAsia="MS Mincho" w:hAnsi="Times New Roman"/>
            <w:noProof/>
            <w:kern w:val="32"/>
            <w:lang w:val="x-none" w:eastAsia="x-none"/>
          </w:rPr>
          <w:t xml:space="preserve">Форма </w:t>
        </w:r>
        <w:r w:rsidR="00B05A33" w:rsidRPr="00B05A33">
          <w:rPr>
            <w:rStyle w:val="a4"/>
            <w:rFonts w:ascii="Times New Roman" w:eastAsia="MS Mincho" w:hAnsi="Times New Roman"/>
            <w:noProof/>
            <w:kern w:val="32"/>
            <w:lang w:eastAsia="x-none"/>
          </w:rPr>
          <w:t>3</w:t>
        </w:r>
        <w:r w:rsidR="00B05A33" w:rsidRPr="00B05A33">
          <w:rPr>
            <w:rStyle w:val="a4"/>
            <w:rFonts w:ascii="Times New Roman" w:eastAsia="MS Mincho" w:hAnsi="Times New Roman"/>
            <w:noProof/>
            <w:kern w:val="32"/>
            <w:lang w:val="x-none" w:eastAsia="x-none"/>
          </w:rPr>
          <w:t xml:space="preserve"> РЕКОМЕНДУЕМАЯ ФОРМА ЗАПРОСА РАЗЪЯСНЕНИЙ </w:t>
        </w:r>
        <w:r w:rsidR="00B05A33" w:rsidRPr="00B05A33">
          <w:rPr>
            <w:rStyle w:val="a4"/>
            <w:rFonts w:ascii="Times New Roman" w:eastAsia="MS Mincho" w:hAnsi="Times New Roman"/>
            <w:noProof/>
            <w:kern w:val="32"/>
            <w:lang w:eastAsia="x-none"/>
          </w:rPr>
          <w:t>ИЗВЕЩЕНИЯ</w:t>
        </w:r>
        <w:r w:rsidR="00B05A33" w:rsidRPr="00B05A33">
          <w:rPr>
            <w:rStyle w:val="a4"/>
            <w:rFonts w:ascii="Times New Roman" w:eastAsia="MS Mincho" w:hAnsi="Times New Roman"/>
            <w:noProof/>
            <w:kern w:val="32"/>
            <w:lang w:val="x-none" w:eastAsia="x-none"/>
          </w:rPr>
          <w:t xml:space="preserve"> О ЗАКУПКЕ</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_Toc136857809 \h </w:instrText>
        </w:r>
        <w:r w:rsidR="00B05A33" w:rsidRPr="00B05A33">
          <w:rPr>
            <w:noProof/>
            <w:webHidden/>
          </w:rPr>
        </w:r>
        <w:r w:rsidR="00B05A33" w:rsidRPr="00B05A33">
          <w:rPr>
            <w:noProof/>
            <w:webHidden/>
          </w:rPr>
          <w:fldChar w:fldCharType="separate"/>
        </w:r>
        <w:r>
          <w:rPr>
            <w:noProof/>
            <w:webHidden/>
          </w:rPr>
          <w:t>25</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0" w:history="1">
        <w:r w:rsidR="00B05A33" w:rsidRPr="00B05A33">
          <w:rPr>
            <w:rStyle w:val="a4"/>
            <w:rFonts w:ascii="Times New Roman" w:eastAsia="MS Mincho" w:hAnsi="Times New Roman"/>
            <w:noProof/>
            <w:kern w:val="32"/>
            <w:lang w:val="x-none" w:eastAsia="x-none"/>
          </w:rPr>
          <w:t xml:space="preserve">Форма </w:t>
        </w:r>
        <w:r w:rsidR="00B05A33" w:rsidRPr="00B05A33">
          <w:rPr>
            <w:rStyle w:val="a4"/>
            <w:rFonts w:ascii="Times New Roman" w:eastAsia="MS Mincho" w:hAnsi="Times New Roman"/>
            <w:noProof/>
            <w:kern w:val="32"/>
            <w:lang w:eastAsia="x-none"/>
          </w:rPr>
          <w:t>4</w:t>
        </w:r>
        <w:r w:rsidR="00B05A33" w:rsidRPr="00B05A33">
          <w:rPr>
            <w:rStyle w:val="a4"/>
            <w:rFonts w:ascii="Times New Roman" w:eastAsia="MS Mincho" w:hAnsi="Times New Roman"/>
            <w:noProof/>
            <w:kern w:val="32"/>
            <w:lang w:val="x-none" w:eastAsia="x-none"/>
          </w:rPr>
          <w:t xml:space="preserve"> </w:t>
        </w:r>
        <w:r w:rsidR="00B05A33" w:rsidRPr="00B05A33">
          <w:rPr>
            <w:rStyle w:val="a4"/>
            <w:rFonts w:ascii="Times New Roman" w:eastAsia="MS Mincho" w:hAnsi="Times New Roman"/>
            <w:noProof/>
            <w:kern w:val="32"/>
            <w:lang w:eastAsia="x-none"/>
          </w:rPr>
          <w:t>ЦЕНОВОЕ</w:t>
        </w:r>
        <w:r w:rsidR="00B05A33" w:rsidRPr="00B05A33">
          <w:rPr>
            <w:rStyle w:val="a4"/>
            <w:rFonts w:ascii="Times New Roman" w:eastAsia="MS Mincho" w:hAnsi="Times New Roman"/>
            <w:noProof/>
            <w:kern w:val="32"/>
            <w:lang w:val="x-none" w:eastAsia="x-none"/>
          </w:rPr>
          <w:t xml:space="preserve"> ПРЕДЛОЖЕНИЕ</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_Toc136857810 \h </w:instrText>
        </w:r>
        <w:r w:rsidR="00B05A33" w:rsidRPr="00B05A33">
          <w:rPr>
            <w:noProof/>
            <w:webHidden/>
          </w:rPr>
        </w:r>
        <w:r w:rsidR="00B05A33" w:rsidRPr="00B05A33">
          <w:rPr>
            <w:noProof/>
            <w:webHidden/>
          </w:rPr>
          <w:fldChar w:fldCharType="separate"/>
        </w:r>
        <w:r>
          <w:rPr>
            <w:noProof/>
            <w:webHidden/>
          </w:rPr>
          <w:t>26</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1" w:history="1">
        <w:r w:rsidR="00B05A33" w:rsidRPr="00B05A33">
          <w:rPr>
            <w:rStyle w:val="a4"/>
            <w:rFonts w:ascii="Times New Roman" w:eastAsia="MS Mincho" w:hAnsi="Times New Roman"/>
            <w:noProof/>
            <w:kern w:val="32"/>
            <w:lang w:val="x-none" w:eastAsia="x-none"/>
          </w:rPr>
          <w:t xml:space="preserve">РАЗДЕЛ IV. </w:t>
        </w:r>
        <w:r w:rsidR="00B05A33" w:rsidRPr="00B05A33">
          <w:rPr>
            <w:rStyle w:val="a4"/>
            <w:rFonts w:ascii="Times New Roman" w:eastAsia="MS Mincho" w:hAnsi="Times New Roman"/>
            <w:noProof/>
            <w:kern w:val="32"/>
            <w:lang w:eastAsia="x-none"/>
          </w:rPr>
          <w:t>ТЕХНИЧЕСКОЕ ЗАДАНИЕ</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_Toc136857811 \h </w:instrText>
        </w:r>
        <w:r w:rsidR="00B05A33" w:rsidRPr="00B05A33">
          <w:rPr>
            <w:noProof/>
            <w:webHidden/>
          </w:rPr>
        </w:r>
        <w:r w:rsidR="00B05A33" w:rsidRPr="00B05A33">
          <w:rPr>
            <w:noProof/>
            <w:webHidden/>
          </w:rPr>
          <w:fldChar w:fldCharType="separate"/>
        </w:r>
        <w:r>
          <w:rPr>
            <w:noProof/>
            <w:webHidden/>
          </w:rPr>
          <w:t>27</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2" w:history="1">
        <w:r w:rsidR="00B05A33" w:rsidRPr="00B05A33">
          <w:rPr>
            <w:rStyle w:val="a4"/>
            <w:rFonts w:ascii="Times New Roman" w:eastAsia="MS Mincho" w:hAnsi="Times New Roman"/>
            <w:noProof/>
            <w:kern w:val="32"/>
            <w:lang w:val="x-none" w:eastAsia="x-none"/>
          </w:rPr>
          <w:t xml:space="preserve">РАЗДЕЛ V. </w:t>
        </w:r>
        <w:r w:rsidR="00B05A33" w:rsidRPr="00B05A33">
          <w:rPr>
            <w:rStyle w:val="a4"/>
            <w:rFonts w:ascii="Times New Roman" w:eastAsia="MS Mincho" w:hAnsi="Times New Roman"/>
            <w:noProof/>
            <w:kern w:val="32"/>
            <w:lang w:eastAsia="x-none"/>
          </w:rPr>
          <w:t>ПРОЕКТ ДОГОВОРА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_Toc136857812 \h </w:instrText>
        </w:r>
        <w:r w:rsidR="00B05A33" w:rsidRPr="00B05A33">
          <w:rPr>
            <w:noProof/>
            <w:webHidden/>
          </w:rPr>
        </w:r>
        <w:r w:rsidR="00B05A33" w:rsidRPr="00B05A33">
          <w:rPr>
            <w:noProof/>
            <w:webHidden/>
          </w:rPr>
          <w:fldChar w:fldCharType="separate"/>
        </w:r>
        <w:r>
          <w:rPr>
            <w:noProof/>
            <w:webHidden/>
          </w:rPr>
          <w:t>29</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3" w:history="1">
        <w:r w:rsidR="00B05A33" w:rsidRPr="00B05A33">
          <w:rPr>
            <w:rStyle w:val="a4"/>
            <w:rFonts w:eastAsia="Calibri"/>
            <w:noProof/>
          </w:rPr>
          <w:t>1. ПРЕДМЕТ ДОГОВОРА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_Toc136857813 \h </w:instrText>
        </w:r>
        <w:r w:rsidR="00B05A33" w:rsidRPr="00B05A33">
          <w:rPr>
            <w:noProof/>
            <w:webHidden/>
          </w:rPr>
        </w:r>
        <w:r w:rsidR="00B05A33" w:rsidRPr="00B05A33">
          <w:rPr>
            <w:noProof/>
            <w:webHidden/>
          </w:rPr>
          <w:fldChar w:fldCharType="separate"/>
        </w:r>
        <w:r>
          <w:rPr>
            <w:noProof/>
            <w:webHidden/>
          </w:rPr>
          <w:t>29</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4" w:history="1">
        <w:r w:rsidR="00B05A33" w:rsidRPr="00B05A33">
          <w:rPr>
            <w:rStyle w:val="a4"/>
            <w:rFonts w:eastAsia="Calibri"/>
            <w:noProof/>
          </w:rPr>
          <w:t>2. СРОКИ И ПОРЯДОК ПОСТАВКИ</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_Toc136857814 \h </w:instrText>
        </w:r>
        <w:r w:rsidR="00B05A33" w:rsidRPr="00B05A33">
          <w:rPr>
            <w:noProof/>
            <w:webHidden/>
          </w:rPr>
        </w:r>
        <w:r w:rsidR="00B05A33" w:rsidRPr="00B05A33">
          <w:rPr>
            <w:noProof/>
            <w:webHidden/>
          </w:rPr>
          <w:fldChar w:fldCharType="separate"/>
        </w:r>
        <w:r>
          <w:rPr>
            <w:noProof/>
            <w:webHidden/>
          </w:rPr>
          <w:t>29</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5" w:history="1">
        <w:r w:rsidR="00B05A33" w:rsidRPr="00B05A33">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_Toc136857815 \h </w:instrText>
        </w:r>
        <w:r w:rsidR="00B05A33" w:rsidRPr="00B05A33">
          <w:rPr>
            <w:noProof/>
            <w:webHidden/>
          </w:rPr>
        </w:r>
        <w:r w:rsidR="00B05A33" w:rsidRPr="00B05A33">
          <w:rPr>
            <w:noProof/>
            <w:webHidden/>
          </w:rPr>
          <w:fldChar w:fldCharType="separate"/>
        </w:r>
        <w:r>
          <w:rPr>
            <w:noProof/>
            <w:webHidden/>
          </w:rPr>
          <w:t>29</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6" w:history="1">
        <w:r w:rsidR="00B05A33" w:rsidRPr="00B05A33">
          <w:rPr>
            <w:rStyle w:val="a4"/>
            <w:rFonts w:eastAsia="Calibri"/>
            <w:noProof/>
          </w:rPr>
          <w:t>2.3. Поставка Товара осуществляется путем его доставки Поставщиком по адресу: Владимирская область, г. Муром, шоссе Владимирское, д.25б.</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_Toc136857816 \h </w:instrText>
        </w:r>
        <w:r w:rsidR="00B05A33" w:rsidRPr="00B05A33">
          <w:rPr>
            <w:noProof/>
            <w:webHidden/>
          </w:rPr>
        </w:r>
        <w:r w:rsidR="00B05A33" w:rsidRPr="00B05A33">
          <w:rPr>
            <w:noProof/>
            <w:webHidden/>
          </w:rPr>
          <w:fldChar w:fldCharType="separate"/>
        </w:r>
        <w:r>
          <w:rPr>
            <w:noProof/>
            <w:webHidden/>
          </w:rPr>
          <w:t>29</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7" w:history="1">
        <w:r w:rsidR="00B05A33" w:rsidRPr="00B05A33">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_Toc136857817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8" w:history="1">
        <w:r w:rsidR="00B05A33" w:rsidRPr="00B05A33">
          <w:rPr>
            <w:rStyle w:val="a4"/>
            <w:rFonts w:eastAsia="Calibri"/>
            <w:noProof/>
          </w:rPr>
          <w:t>2.5. Маркировка товара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_Toc136857818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19" w:history="1">
        <w:r w:rsidR="00B05A33" w:rsidRPr="00B05A33">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_Toc136857819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0" w:history="1">
        <w:r w:rsidR="00B05A33" w:rsidRPr="00B05A33">
          <w:rPr>
            <w:rStyle w:val="a4"/>
            <w:rFonts w:eastAsia="Calibri"/>
            <w:noProof/>
          </w:rPr>
          <w:t>2.7. Заказчик обязан совершить все необходимые действия, обеспечивающие принятие Товара.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_Toc136857820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1" w:history="1">
        <w:r w:rsidR="00B05A33" w:rsidRPr="00B05A33">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_Toc136857821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2" w:history="1">
        <w:r w:rsidR="00B05A33" w:rsidRPr="00B05A33">
          <w:rPr>
            <w:rStyle w:val="a4"/>
            <w:rFonts w:eastAsia="Calibri"/>
            <w:noProof/>
          </w:rPr>
          <w:t>2.9. Право собственности на Товар переходит к Заказчику с момента передачи Товара Заказчику по товарной накладной (УПД).</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_Toc136857822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3" w:history="1">
        <w:r w:rsidR="00B05A33" w:rsidRPr="00B05A33">
          <w:rPr>
            <w:rStyle w:val="a4"/>
            <w:rFonts w:eastAsia="Calibri"/>
            <w:noProof/>
          </w:rPr>
          <w:t>2.10. Риск случайной гибели или случайного повреждения Товара переходит к Заказчику с момента передачи Товара Заказчику.</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_Toc136857823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4" w:history="1">
        <w:r w:rsidR="00B05A33" w:rsidRPr="00B05A33">
          <w:rPr>
            <w:rStyle w:val="a4"/>
            <w:rFonts w:eastAsia="Calibri"/>
            <w:noProof/>
          </w:rPr>
          <w:t>2.11. Вместе с Товаром Поставщик обязуется передать Заказчику документы на него (паспорт на Товар, документы на Товар, подтверждающие его качество).</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_Toc136857824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5" w:history="1">
        <w:r w:rsidR="00B05A33" w:rsidRPr="00B05A33">
          <w:rPr>
            <w:rStyle w:val="a4"/>
            <w:rFonts w:eastAsia="Calibri"/>
            <w:noProof/>
          </w:rPr>
          <w:t>3. ЦЕНА И ПОРЯДОК РАСЧЕТОВ</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_Toc136857825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6" w:history="1">
        <w:r w:rsidR="00B05A33" w:rsidRPr="00B05A33">
          <w:rPr>
            <w:rStyle w:val="a4"/>
            <w:rFonts w:eastAsia="Calibri"/>
            <w:noProof/>
          </w:rPr>
          <w:t>4. ОТВЕТСТВЕННОСТЬ СТОРОН</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_Toc136857826 \h </w:instrText>
        </w:r>
        <w:r w:rsidR="00B05A33" w:rsidRPr="00B05A33">
          <w:rPr>
            <w:noProof/>
            <w:webHidden/>
          </w:rPr>
        </w:r>
        <w:r w:rsidR="00B05A33" w:rsidRPr="00B05A33">
          <w:rPr>
            <w:noProof/>
            <w:webHidden/>
          </w:rPr>
          <w:fldChar w:fldCharType="separate"/>
        </w:r>
        <w:r>
          <w:rPr>
            <w:noProof/>
            <w:webHidden/>
          </w:rPr>
          <w:t>30</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7" w:history="1">
        <w:r w:rsidR="00B05A33" w:rsidRPr="00B05A33">
          <w:rPr>
            <w:rStyle w:val="a4"/>
            <w:rFonts w:eastAsia="Calibri"/>
            <w:noProof/>
          </w:rPr>
          <w:t>5. ОБСТОЯТЕЛЬСТВА НЕПРЕОДОЛИМОЙ СИЛЫ (ФОРС-МАЖОР)</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_Toc136857827 \h </w:instrText>
        </w:r>
        <w:r w:rsidR="00B05A33" w:rsidRPr="00B05A33">
          <w:rPr>
            <w:noProof/>
            <w:webHidden/>
          </w:rPr>
        </w:r>
        <w:r w:rsidR="00B05A33" w:rsidRPr="00B05A33">
          <w:rPr>
            <w:noProof/>
            <w:webHidden/>
          </w:rPr>
          <w:fldChar w:fldCharType="separate"/>
        </w:r>
        <w:r>
          <w:rPr>
            <w:noProof/>
            <w:webHidden/>
          </w:rPr>
          <w:t>31</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8" w:history="1">
        <w:r w:rsidR="00B05A33" w:rsidRPr="00B05A33">
          <w:rPr>
            <w:rStyle w:val="a4"/>
            <w:rFonts w:eastAsia="Calibri"/>
            <w:noProof/>
          </w:rPr>
          <w:t>6. СРОК ДЕЙСТВИЯ, ИЗМЕНЕНИЕ И ДОСРОЧНОЕ РАСТОРЖЕНИЕ ДОГОВОРА</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_Toc136857828 \h </w:instrText>
        </w:r>
        <w:r w:rsidR="00B05A33" w:rsidRPr="00B05A33">
          <w:rPr>
            <w:noProof/>
            <w:webHidden/>
          </w:rPr>
        </w:r>
        <w:r w:rsidR="00B05A33" w:rsidRPr="00B05A33">
          <w:rPr>
            <w:noProof/>
            <w:webHidden/>
          </w:rPr>
          <w:fldChar w:fldCharType="separate"/>
        </w:r>
        <w:r>
          <w:rPr>
            <w:noProof/>
            <w:webHidden/>
          </w:rPr>
          <w:t>31</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29" w:history="1">
        <w:r w:rsidR="00B05A33" w:rsidRPr="00B05A33">
          <w:rPr>
            <w:rStyle w:val="a4"/>
            <w:rFonts w:eastAsia="Calibri"/>
            <w:noProof/>
          </w:rPr>
          <w:t>7. РАЗРЕШЕНИЕ СПОРОВ</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_Toc136857829 \h </w:instrText>
        </w:r>
        <w:r w:rsidR="00B05A33" w:rsidRPr="00B05A33">
          <w:rPr>
            <w:noProof/>
            <w:webHidden/>
          </w:rPr>
        </w:r>
        <w:r w:rsidR="00B05A33" w:rsidRPr="00B05A33">
          <w:rPr>
            <w:noProof/>
            <w:webHidden/>
          </w:rPr>
          <w:fldChar w:fldCharType="separate"/>
        </w:r>
        <w:r>
          <w:rPr>
            <w:noProof/>
            <w:webHidden/>
          </w:rPr>
          <w:t>31</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30" w:history="1">
        <w:r w:rsidR="00B05A33" w:rsidRPr="00B05A33">
          <w:rPr>
            <w:rStyle w:val="a4"/>
            <w:rFonts w:eastAsia="Calibri"/>
            <w:noProof/>
          </w:rPr>
          <w:t>9. ЗАКЛЮЧИТЕЛЬНЫЕ ПОЛОЖЕНИЯ</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_Toc136857830 \h </w:instrText>
        </w:r>
        <w:r w:rsidR="00B05A33" w:rsidRPr="00B05A33">
          <w:rPr>
            <w:noProof/>
            <w:webHidden/>
          </w:rPr>
        </w:r>
        <w:r w:rsidR="00B05A33" w:rsidRPr="00B05A33">
          <w:rPr>
            <w:noProof/>
            <w:webHidden/>
          </w:rPr>
          <w:fldChar w:fldCharType="separate"/>
        </w:r>
        <w:r>
          <w:rPr>
            <w:noProof/>
            <w:webHidden/>
          </w:rPr>
          <w:t>32</w:t>
        </w:r>
        <w:r w:rsidR="00B05A33" w:rsidRPr="00B05A33">
          <w:rPr>
            <w:noProof/>
            <w:webHidden/>
          </w:rPr>
          <w:fldChar w:fldCharType="end"/>
        </w:r>
      </w:hyperlink>
    </w:p>
    <w:p w:rsidR="00B05A33" w:rsidRPr="00B05A33" w:rsidRDefault="00EE35E8">
      <w:pPr>
        <w:pStyle w:val="12"/>
        <w:tabs>
          <w:tab w:val="right" w:leader="dot" w:pos="10054"/>
        </w:tabs>
        <w:rPr>
          <w:rFonts w:eastAsiaTheme="minorEastAsia" w:cstheme="minorBidi"/>
          <w:b w:val="0"/>
          <w:bCs w:val="0"/>
          <w:iCs w:val="0"/>
          <w:noProof/>
          <w:sz w:val="22"/>
          <w:szCs w:val="22"/>
        </w:rPr>
      </w:pPr>
      <w:hyperlink w:anchor="_Toc136857831" w:history="1">
        <w:r w:rsidR="00B05A33" w:rsidRPr="00B05A33">
          <w:rPr>
            <w:rStyle w:val="a4"/>
            <w:rFonts w:eastAsia="Calibri"/>
            <w:noProof/>
          </w:rPr>
          <w:t>10. АДРЕСА, РЕКВИЗИТЫ И ПОДПИСИ СТОРОН</w:t>
        </w:r>
        <w:r w:rsidR="00B05A33" w:rsidRPr="00B05A33">
          <w:rPr>
            <w:noProof/>
            <w:webHidden/>
          </w:rPr>
          <w:tab/>
        </w:r>
        <w:r w:rsidR="00B05A33" w:rsidRPr="00B05A33">
          <w:rPr>
            <w:noProof/>
            <w:webHidden/>
          </w:rPr>
          <w:fldChar w:fldCharType="begin"/>
        </w:r>
        <w:r w:rsidR="00B05A33" w:rsidRPr="00B05A33">
          <w:rPr>
            <w:noProof/>
            <w:webHidden/>
          </w:rPr>
          <w:instrText xml:space="preserve"> PAGEREF _Toc136857831 \h </w:instrText>
        </w:r>
        <w:r w:rsidR="00B05A33" w:rsidRPr="00B05A33">
          <w:rPr>
            <w:noProof/>
            <w:webHidden/>
          </w:rPr>
        </w:r>
        <w:r w:rsidR="00B05A33" w:rsidRPr="00B05A33">
          <w:rPr>
            <w:noProof/>
            <w:webHidden/>
          </w:rPr>
          <w:fldChar w:fldCharType="separate"/>
        </w:r>
        <w:r>
          <w:rPr>
            <w:noProof/>
            <w:webHidden/>
          </w:rPr>
          <w:t>32</w:t>
        </w:r>
        <w:r w:rsidR="00B05A33" w:rsidRPr="00B05A33">
          <w:rPr>
            <w:noProof/>
            <w:webHidden/>
          </w:rPr>
          <w:fldChar w:fldCharType="end"/>
        </w:r>
      </w:hyperlink>
    </w:p>
    <w:p w:rsidR="00B05A33" w:rsidRPr="00B05A33" w:rsidRDefault="00EE35E8">
      <w:pPr>
        <w:pStyle w:val="21"/>
        <w:tabs>
          <w:tab w:val="right" w:leader="dot" w:pos="10054"/>
        </w:tabs>
        <w:rPr>
          <w:rFonts w:eastAsiaTheme="minorEastAsia" w:cstheme="minorBidi"/>
          <w:b w:val="0"/>
          <w:bCs w:val="0"/>
          <w:i/>
          <w:noProof/>
        </w:rPr>
      </w:pPr>
      <w:hyperlink w:anchor="_Toc136857832" w:history="1">
        <w:r w:rsidR="00B05A33" w:rsidRPr="00B05A33">
          <w:rPr>
            <w:rStyle w:val="a4"/>
            <w:rFonts w:ascii="Times New Roman" w:hAnsi="Times New Roman"/>
            <w:i/>
            <w:noProof/>
          </w:rPr>
          <w:t>__________________________________</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_Toc136857832 \h </w:instrText>
        </w:r>
        <w:r w:rsidR="00B05A33" w:rsidRPr="00B05A33">
          <w:rPr>
            <w:i/>
            <w:noProof/>
            <w:webHidden/>
          </w:rPr>
        </w:r>
        <w:r w:rsidR="00B05A33" w:rsidRPr="00B05A33">
          <w:rPr>
            <w:i/>
            <w:noProof/>
            <w:webHidden/>
          </w:rPr>
          <w:fldChar w:fldCharType="separate"/>
        </w:r>
        <w:r>
          <w:rPr>
            <w:i/>
            <w:noProof/>
            <w:webHidden/>
          </w:rPr>
          <w:t>33</w:t>
        </w:r>
        <w:r w:rsidR="00B05A33" w:rsidRPr="00B05A33">
          <w:rPr>
            <w:i/>
            <w:noProof/>
            <w:webHidden/>
          </w:rPr>
          <w:fldChar w:fldCharType="end"/>
        </w:r>
      </w:hyperlink>
    </w:p>
    <w:p w:rsidR="00B05A33" w:rsidRPr="00B05A33" w:rsidRDefault="00EE35E8">
      <w:pPr>
        <w:pStyle w:val="21"/>
        <w:tabs>
          <w:tab w:val="right" w:leader="dot" w:pos="10054"/>
        </w:tabs>
        <w:rPr>
          <w:rFonts w:eastAsiaTheme="minorEastAsia" w:cstheme="minorBidi"/>
          <w:b w:val="0"/>
          <w:bCs w:val="0"/>
          <w:i/>
          <w:noProof/>
        </w:rPr>
      </w:pPr>
      <w:hyperlink w:anchor="_Toc136857833" w:history="1">
        <w:r w:rsidR="00B05A33" w:rsidRPr="00B05A33">
          <w:rPr>
            <w:rStyle w:val="a4"/>
            <w:rFonts w:ascii="Times New Roman" w:hAnsi="Times New Roman"/>
            <w:i/>
            <w:noProof/>
          </w:rPr>
          <w:t>__________________________________</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_Toc136857833 \h </w:instrText>
        </w:r>
        <w:r w:rsidR="00B05A33" w:rsidRPr="00B05A33">
          <w:rPr>
            <w:i/>
            <w:noProof/>
            <w:webHidden/>
          </w:rPr>
        </w:r>
        <w:r w:rsidR="00B05A33" w:rsidRPr="00B05A33">
          <w:rPr>
            <w:i/>
            <w:noProof/>
            <w:webHidden/>
          </w:rPr>
          <w:fldChar w:fldCharType="separate"/>
        </w:r>
        <w:r>
          <w:rPr>
            <w:i/>
            <w:noProof/>
            <w:webHidden/>
          </w:rPr>
          <w:t>34</w:t>
        </w:r>
        <w:r w:rsidR="00B05A33" w:rsidRPr="00B05A33">
          <w:rPr>
            <w:i/>
            <w:noProof/>
            <w:webHidden/>
          </w:rPr>
          <w:fldChar w:fldCharType="end"/>
        </w:r>
      </w:hyperlink>
    </w:p>
    <w:p w:rsidR="00B05A33" w:rsidRPr="00B05A33" w:rsidRDefault="00EE35E8">
      <w:pPr>
        <w:pStyle w:val="21"/>
        <w:tabs>
          <w:tab w:val="right" w:leader="dot" w:pos="10054"/>
        </w:tabs>
        <w:rPr>
          <w:rFonts w:eastAsiaTheme="minorEastAsia" w:cstheme="minorBidi"/>
          <w:b w:val="0"/>
          <w:bCs w:val="0"/>
          <w:i/>
          <w:noProof/>
        </w:rPr>
      </w:pPr>
      <w:hyperlink w:anchor="_Toc136857834" w:history="1">
        <w:r w:rsidR="00B05A33" w:rsidRPr="00B05A33">
          <w:rPr>
            <w:rStyle w:val="a4"/>
            <w:rFonts w:ascii="Times New Roman" w:hAnsi="Times New Roman"/>
            <w:i/>
            <w:noProof/>
          </w:rPr>
          <w:t>__________________________________</w:t>
        </w:r>
        <w:r w:rsidR="00B05A33" w:rsidRPr="00B05A33">
          <w:rPr>
            <w:i/>
            <w:noProof/>
            <w:webHidden/>
          </w:rPr>
          <w:tab/>
        </w:r>
        <w:r w:rsidR="00B05A33" w:rsidRPr="00B05A33">
          <w:rPr>
            <w:i/>
            <w:noProof/>
            <w:webHidden/>
          </w:rPr>
          <w:fldChar w:fldCharType="begin"/>
        </w:r>
        <w:r w:rsidR="00B05A33" w:rsidRPr="00B05A33">
          <w:rPr>
            <w:i/>
            <w:noProof/>
            <w:webHidden/>
          </w:rPr>
          <w:instrText xml:space="preserve"> PAGEREF _Toc136857834 \h </w:instrText>
        </w:r>
        <w:r w:rsidR="00B05A33" w:rsidRPr="00B05A33">
          <w:rPr>
            <w:i/>
            <w:noProof/>
            <w:webHidden/>
          </w:rPr>
        </w:r>
        <w:r w:rsidR="00B05A33" w:rsidRPr="00B05A33">
          <w:rPr>
            <w:i/>
            <w:noProof/>
            <w:webHidden/>
          </w:rPr>
          <w:fldChar w:fldCharType="separate"/>
        </w:r>
        <w:r>
          <w:rPr>
            <w:i/>
            <w:noProof/>
            <w:webHidden/>
          </w:rPr>
          <w:t>35</w:t>
        </w:r>
        <w:r w:rsidR="00B05A33" w:rsidRPr="00B05A33">
          <w:rPr>
            <w:i/>
            <w:noProof/>
            <w:webHidden/>
          </w:rPr>
          <w:fldChar w:fldCharType="end"/>
        </w:r>
      </w:hyperlink>
    </w:p>
    <w:p w:rsidR="0079498F" w:rsidRPr="00B05A33" w:rsidRDefault="0079498F" w:rsidP="0079498F">
      <w:pPr>
        <w:spacing w:line="360" w:lineRule="auto"/>
        <w:rPr>
          <w:i/>
        </w:rPr>
      </w:pPr>
      <w:r w:rsidRPr="00B05A33">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6857771"/>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6857772"/>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EE35E8"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6857773"/>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6857774"/>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6857775"/>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6857776"/>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6857777"/>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6857778"/>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6857779"/>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6857780"/>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6857781"/>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6857782"/>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6857783"/>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6857784"/>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6857785"/>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6857786"/>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6857787"/>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6857788"/>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6857789"/>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6857790"/>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6857791"/>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6857792"/>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6857793"/>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6857794"/>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6857795"/>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6857796"/>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6857797"/>
      <w:bookmarkStart w:id="121" w:name="_Hlk533421633"/>
      <w:bookmarkStart w:id="122" w:name="_Hlk528068349"/>
      <w:bookmarkStart w:id="123" w:name="_Hlk528751296"/>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6857798"/>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6857799"/>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6857800"/>
      <w:bookmarkEnd w:id="129"/>
      <w:bookmarkEnd w:id="130"/>
      <w:bookmarkEnd w:id="127"/>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6857801"/>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6857802"/>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6857803"/>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6857804"/>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6857805"/>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4F7598">
            <w:pPr>
              <w:jc w:val="both"/>
              <w:rPr>
                <w:sz w:val="22"/>
                <w:szCs w:val="22"/>
              </w:rPr>
            </w:pPr>
            <w:r w:rsidRPr="004F7598">
              <w:rPr>
                <w:sz w:val="22"/>
                <w:szCs w:val="22"/>
              </w:rPr>
              <w:t xml:space="preserve">Поставка </w:t>
            </w:r>
            <w:r w:rsidR="004F7598">
              <w:rPr>
                <w:sz w:val="22"/>
                <w:szCs w:val="22"/>
              </w:rPr>
              <w:t>опор ЛЭП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CA15E9" w:rsidRDefault="00CA15E9" w:rsidP="00CA15E9">
            <w:pPr>
              <w:pStyle w:val="Default"/>
              <w:rPr>
                <w:b/>
                <w:sz w:val="22"/>
                <w:szCs w:val="22"/>
              </w:rPr>
            </w:pPr>
            <w:r w:rsidRPr="00CA15E9">
              <w:rPr>
                <w:b/>
                <w:sz w:val="22"/>
                <w:szCs w:val="22"/>
              </w:rPr>
              <w:t xml:space="preserve">Начальная (максимальная) цена договора (НМЦД) составляет </w:t>
            </w:r>
            <w:r w:rsidR="004F7598" w:rsidRPr="004F7598">
              <w:rPr>
                <w:b/>
                <w:sz w:val="22"/>
                <w:szCs w:val="22"/>
              </w:rPr>
              <w:t>246 640,08 рублей (Двести сорок шесть</w:t>
            </w:r>
            <w:r w:rsidR="0073268A">
              <w:rPr>
                <w:b/>
                <w:sz w:val="22"/>
                <w:szCs w:val="22"/>
              </w:rPr>
              <w:t xml:space="preserve"> тысяч шестьсот сорок рублей </w:t>
            </w:r>
            <w:r w:rsidR="004F7598" w:rsidRPr="004F7598">
              <w:rPr>
                <w:b/>
                <w:sz w:val="22"/>
                <w:szCs w:val="22"/>
              </w:rPr>
              <w:t>08 копеек)</w:t>
            </w:r>
            <w:r w:rsidR="00490528" w:rsidRPr="004F7598">
              <w:rPr>
                <w:b/>
                <w:sz w:val="22"/>
                <w:szCs w:val="22"/>
              </w:rPr>
              <w:t>.</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EE35E8" w:rsidP="00490528">
            <w:pPr>
              <w:rPr>
                <w:sz w:val="22"/>
                <w:szCs w:val="22"/>
              </w:rPr>
            </w:pPr>
            <w:sdt>
              <w:sdtPr>
                <w:rPr>
                  <w:sz w:val="22"/>
                  <w:szCs w:val="22"/>
                  <w:highlight w:val="yellow"/>
                </w:rPr>
                <w:id w:val="1168061555"/>
                <w:placeholder>
                  <w:docPart w:val="7863F8D9C7534622A676AE4CD6CDAA5D"/>
                </w:placeholder>
                <w:date w:fullDate="2023-06-15T00:00:00Z">
                  <w:dateFormat w:val="«dd» MMMM yyyy 'года'"/>
                  <w:lid w:val="ru-RU"/>
                  <w:storeMappedDataAs w:val="dateTime"/>
                  <w:calendar w:val="gregorian"/>
                </w:date>
              </w:sdtPr>
              <w:sdtContent>
                <w:r w:rsidR="00987AFC">
                  <w:rPr>
                    <w:sz w:val="22"/>
                    <w:szCs w:val="22"/>
                    <w:highlight w:val="yellow"/>
                  </w:rPr>
                  <w:t>«15» июня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bookmarkStart w:id="186" w:name="_GoBack"/>
            <w:bookmarkEnd w:id="186"/>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EE35E8" w:rsidP="00EE36A9">
            <w:pPr>
              <w:rPr>
                <w:sz w:val="22"/>
                <w:szCs w:val="22"/>
              </w:rPr>
            </w:pPr>
            <w:sdt>
              <w:sdtPr>
                <w:rPr>
                  <w:sz w:val="22"/>
                  <w:szCs w:val="22"/>
                  <w:highlight w:val="yellow"/>
                </w:rPr>
                <w:id w:val="-966195477"/>
                <w:placeholder>
                  <w:docPart w:val="C22758C33DB04E5089FAA958EB9FA716"/>
                </w:placeholder>
                <w:date w:fullDate="2023-06-15T00:00:00Z">
                  <w:dateFormat w:val="«dd» MMMM yyyy 'года'"/>
                  <w:lid w:val="ru-RU"/>
                  <w:storeMappedDataAs w:val="dateTime"/>
                  <w:calendar w:val="gregorian"/>
                </w:date>
              </w:sdtPr>
              <w:sdtContent>
                <w:r w:rsidR="00987AFC">
                  <w:rPr>
                    <w:sz w:val="22"/>
                    <w:szCs w:val="22"/>
                    <w:highlight w:val="yellow"/>
                  </w:rPr>
                  <w:t>«15» июня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6-15T00:00:00Z">
                  <w:dateFormat w:val="«dd» MMMM yyyy 'года'"/>
                  <w:lid w:val="ru-RU"/>
                  <w:storeMappedDataAs w:val="dateTime"/>
                  <w:calendar w:val="gregorian"/>
                </w:date>
              </w:sdtPr>
              <w:sdtContent>
                <w:r w:rsidR="00987AFC">
                  <w:rPr>
                    <w:b/>
                    <w:sz w:val="22"/>
                    <w:szCs w:val="22"/>
                    <w:highlight w:val="yellow"/>
                  </w:rPr>
                  <w:t>«15» июня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6-07T00:00:00Z">
                  <w:dateFormat w:val="«dd» MMMM yyyy 'года'"/>
                  <w:lid w:val="ru-RU"/>
                  <w:storeMappedDataAs w:val="dateTime"/>
                  <w:calendar w:val="gregorian"/>
                </w:date>
              </w:sdtPr>
              <w:sdtContent>
                <w:r w:rsidR="00987AFC">
                  <w:rPr>
                    <w:b/>
                    <w:sz w:val="22"/>
                    <w:szCs w:val="22"/>
                    <w:highlight w:val="yellow"/>
                  </w:rPr>
                  <w:t>«07» июня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6-13T00:00:00Z">
                  <w:dateFormat w:val="«dd» MMMM yyyy 'года'"/>
                  <w:lid w:val="ru-RU"/>
                  <w:storeMappedDataAs w:val="dateTime"/>
                  <w:calendar w:val="gregorian"/>
                </w:date>
              </w:sdtPr>
              <w:sdtContent>
                <w:r w:rsidR="00987AFC">
                  <w:rPr>
                    <w:b/>
                    <w:sz w:val="22"/>
                    <w:szCs w:val="22"/>
                    <w:highlight w:val="yellow"/>
                  </w:rPr>
                  <w:t>«13» июня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6857806"/>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6857807"/>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4C32A3">
        <w:t>опор ЛЭП</w:t>
      </w:r>
      <w:r w:rsidR="00296538">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86"/>
        <w:gridCol w:w="851"/>
        <w:gridCol w:w="1843"/>
        <w:gridCol w:w="1701"/>
      </w:tblGrid>
      <w:tr w:rsidR="000E23B3" w:rsidRPr="003671A3" w:rsidTr="00647597">
        <w:trPr>
          <w:trHeight w:val="1088"/>
        </w:trPr>
        <w:tc>
          <w:tcPr>
            <w:tcW w:w="4384"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товара</w:t>
            </w:r>
          </w:p>
        </w:tc>
        <w:tc>
          <w:tcPr>
            <w:tcW w:w="1286" w:type="dxa"/>
            <w:vAlign w:val="center"/>
          </w:tcPr>
          <w:p w:rsidR="000E23B3" w:rsidRPr="003671A3" w:rsidRDefault="000E23B3" w:rsidP="000E23B3">
            <w:pPr>
              <w:jc w:val="center"/>
              <w:rPr>
                <w:rFonts w:cs="Arial"/>
                <w:b/>
                <w:color w:val="000000"/>
                <w:sz w:val="20"/>
                <w:szCs w:val="22"/>
              </w:rPr>
            </w:pPr>
            <w:r>
              <w:rPr>
                <w:rFonts w:cs="Arial"/>
                <w:b/>
                <w:color w:val="000000"/>
                <w:sz w:val="20"/>
                <w:szCs w:val="22"/>
              </w:rPr>
              <w:t>Количество</w:t>
            </w:r>
          </w:p>
        </w:tc>
        <w:tc>
          <w:tcPr>
            <w:tcW w:w="851" w:type="dxa"/>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Ед. изм.</w:t>
            </w:r>
          </w:p>
        </w:tc>
        <w:tc>
          <w:tcPr>
            <w:tcW w:w="1843" w:type="dxa"/>
            <w:shd w:val="clear" w:color="auto" w:fill="auto"/>
            <w:vAlign w:val="center"/>
          </w:tcPr>
          <w:p w:rsidR="000E23B3" w:rsidRPr="003671A3" w:rsidRDefault="000E23B3"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701" w:type="dxa"/>
            <w:vAlign w:val="center"/>
          </w:tcPr>
          <w:p w:rsidR="000E23B3" w:rsidRPr="000E23B3" w:rsidRDefault="000E23B3" w:rsidP="000E23B3">
            <w:pPr>
              <w:jc w:val="center"/>
              <w:rPr>
                <w:rFonts w:cs="Arial"/>
                <w:b/>
                <w:color w:val="000000"/>
                <w:sz w:val="20"/>
                <w:szCs w:val="22"/>
              </w:rPr>
            </w:pPr>
            <w:r w:rsidRPr="000E23B3">
              <w:rPr>
                <w:rFonts w:cs="Arial"/>
                <w:b/>
                <w:color w:val="000000"/>
                <w:sz w:val="20"/>
                <w:szCs w:val="22"/>
              </w:rPr>
              <w:t>Срок</w:t>
            </w:r>
          </w:p>
          <w:p w:rsidR="000E23B3" w:rsidRPr="003671A3" w:rsidRDefault="000E23B3" w:rsidP="000E23B3">
            <w:pPr>
              <w:jc w:val="center"/>
              <w:rPr>
                <w:rFonts w:cs="Arial"/>
                <w:b/>
                <w:color w:val="000000"/>
                <w:sz w:val="20"/>
                <w:szCs w:val="22"/>
              </w:rPr>
            </w:pPr>
            <w:r w:rsidRPr="000E23B3">
              <w:rPr>
                <w:rFonts w:cs="Arial"/>
                <w:b/>
                <w:color w:val="000000"/>
                <w:sz w:val="20"/>
                <w:szCs w:val="22"/>
              </w:rPr>
              <w:t>гарантии</w:t>
            </w:r>
          </w:p>
        </w:tc>
      </w:tr>
      <w:tr w:rsidR="000E23B3" w:rsidRPr="003671A3" w:rsidTr="00647597">
        <w:tc>
          <w:tcPr>
            <w:tcW w:w="4384" w:type="dxa"/>
            <w:shd w:val="clear" w:color="auto" w:fill="auto"/>
          </w:tcPr>
          <w:p w:rsidR="000E23B3" w:rsidRPr="003671A3" w:rsidRDefault="000E23B3" w:rsidP="00EE36A9">
            <w:pPr>
              <w:jc w:val="center"/>
              <w:rPr>
                <w:rFonts w:cs="Arial"/>
                <w:color w:val="000000"/>
                <w:sz w:val="20"/>
                <w:szCs w:val="22"/>
              </w:rPr>
            </w:pPr>
            <w:r w:rsidRPr="003671A3">
              <w:rPr>
                <w:rFonts w:cs="Arial"/>
                <w:color w:val="000000"/>
                <w:sz w:val="20"/>
                <w:szCs w:val="22"/>
              </w:rPr>
              <w:t>1</w:t>
            </w:r>
          </w:p>
        </w:tc>
        <w:tc>
          <w:tcPr>
            <w:tcW w:w="1286" w:type="dxa"/>
          </w:tcPr>
          <w:p w:rsidR="000E23B3" w:rsidRPr="003671A3" w:rsidRDefault="000E23B3" w:rsidP="00EE36A9">
            <w:pPr>
              <w:jc w:val="center"/>
              <w:rPr>
                <w:rFonts w:cs="Arial"/>
                <w:color w:val="000000"/>
                <w:sz w:val="20"/>
                <w:szCs w:val="22"/>
              </w:rPr>
            </w:pPr>
            <w:r>
              <w:rPr>
                <w:rFonts w:cs="Arial"/>
                <w:color w:val="000000"/>
                <w:sz w:val="20"/>
                <w:szCs w:val="22"/>
              </w:rPr>
              <w:t>2</w:t>
            </w:r>
          </w:p>
        </w:tc>
        <w:tc>
          <w:tcPr>
            <w:tcW w:w="851" w:type="dxa"/>
          </w:tcPr>
          <w:p w:rsidR="000E23B3" w:rsidRPr="003671A3" w:rsidRDefault="000E23B3" w:rsidP="00EE36A9">
            <w:pPr>
              <w:jc w:val="center"/>
              <w:rPr>
                <w:rFonts w:cs="Arial"/>
                <w:color w:val="000000"/>
                <w:sz w:val="20"/>
                <w:szCs w:val="22"/>
              </w:rPr>
            </w:pPr>
            <w:r>
              <w:rPr>
                <w:rFonts w:cs="Arial"/>
                <w:color w:val="000000"/>
                <w:sz w:val="20"/>
                <w:szCs w:val="22"/>
              </w:rPr>
              <w:t>3</w:t>
            </w:r>
          </w:p>
        </w:tc>
        <w:tc>
          <w:tcPr>
            <w:tcW w:w="1843" w:type="dxa"/>
            <w:shd w:val="clear" w:color="auto" w:fill="auto"/>
          </w:tcPr>
          <w:p w:rsidR="000E23B3" w:rsidRPr="003671A3" w:rsidRDefault="000E23B3" w:rsidP="00EE36A9">
            <w:pPr>
              <w:jc w:val="center"/>
              <w:rPr>
                <w:rFonts w:cs="Arial"/>
                <w:color w:val="000000"/>
                <w:sz w:val="20"/>
                <w:szCs w:val="22"/>
              </w:rPr>
            </w:pPr>
            <w:r>
              <w:rPr>
                <w:rFonts w:cs="Arial"/>
                <w:color w:val="000000"/>
                <w:sz w:val="20"/>
                <w:szCs w:val="22"/>
              </w:rPr>
              <w:t>4</w:t>
            </w:r>
          </w:p>
        </w:tc>
        <w:tc>
          <w:tcPr>
            <w:tcW w:w="1701" w:type="dxa"/>
          </w:tcPr>
          <w:p w:rsidR="000E23B3" w:rsidRDefault="00CA15E9" w:rsidP="00EE36A9">
            <w:pPr>
              <w:jc w:val="center"/>
              <w:rPr>
                <w:rFonts w:cs="Arial"/>
                <w:color w:val="000000"/>
                <w:sz w:val="20"/>
                <w:szCs w:val="22"/>
              </w:rPr>
            </w:pPr>
            <w:r>
              <w:rPr>
                <w:rFonts w:cs="Arial"/>
                <w:color w:val="000000"/>
                <w:sz w:val="20"/>
                <w:szCs w:val="22"/>
              </w:rPr>
              <w:t>5</w:t>
            </w:r>
          </w:p>
        </w:tc>
      </w:tr>
      <w:tr w:rsidR="00CA15E9" w:rsidRPr="003671A3" w:rsidTr="00490528">
        <w:trPr>
          <w:trHeight w:val="642"/>
        </w:trPr>
        <w:tc>
          <w:tcPr>
            <w:tcW w:w="4384" w:type="dxa"/>
            <w:tcBorders>
              <w:left w:val="single" w:sz="4" w:space="0" w:color="000000"/>
              <w:right w:val="single" w:sz="4" w:space="0" w:color="auto"/>
            </w:tcBorders>
            <w:shd w:val="clear" w:color="auto" w:fill="auto"/>
            <w:vAlign w:val="center"/>
          </w:tcPr>
          <w:p w:rsidR="00CA15E9" w:rsidRPr="00C36D9F" w:rsidRDefault="004C32A3" w:rsidP="004C32A3">
            <w:r w:rsidRPr="004C32A3">
              <w:t xml:space="preserve">Стойка железобетонная </w:t>
            </w:r>
            <w:proofErr w:type="spellStart"/>
            <w:r w:rsidRPr="004C32A3">
              <w:t>вибрированная</w:t>
            </w:r>
            <w:proofErr w:type="spellEnd"/>
            <w:r w:rsidRPr="004C32A3">
              <w:t xml:space="preserve"> </w:t>
            </w:r>
            <w:r w:rsidR="000C5D30">
              <w:t>____________________</w:t>
            </w:r>
          </w:p>
        </w:tc>
        <w:tc>
          <w:tcPr>
            <w:tcW w:w="1286" w:type="dxa"/>
            <w:tcBorders>
              <w:top w:val="single" w:sz="4" w:space="0" w:color="auto"/>
              <w:left w:val="single" w:sz="4" w:space="0" w:color="auto"/>
              <w:bottom w:val="single" w:sz="4" w:space="0" w:color="auto"/>
              <w:right w:val="single" w:sz="4" w:space="0" w:color="auto"/>
            </w:tcBorders>
            <w:vAlign w:val="center"/>
          </w:tcPr>
          <w:p w:rsidR="00CA15E9" w:rsidRPr="008D4AF9" w:rsidRDefault="004C32A3" w:rsidP="00CA15E9">
            <w:pPr>
              <w:jc w:val="center"/>
              <w:rPr>
                <w:sz w:val="20"/>
                <w:szCs w:val="20"/>
              </w:rPr>
            </w:pPr>
            <w:r>
              <w:rPr>
                <w:sz w:val="20"/>
                <w:szCs w:val="20"/>
              </w:rPr>
              <w:t>24</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D933AC" w:rsidRDefault="00CA15E9" w:rsidP="00CA15E9">
            <w:pPr>
              <w:jc w:val="center"/>
              <w:rPr>
                <w:sz w:val="22"/>
                <w:szCs w:val="22"/>
              </w:rPr>
            </w:pPr>
            <w:r>
              <w:rPr>
                <w:sz w:val="22"/>
                <w:szCs w:val="22"/>
              </w:rPr>
              <w:t>шт</w:t>
            </w:r>
          </w:p>
        </w:tc>
        <w:tc>
          <w:tcPr>
            <w:tcW w:w="1843" w:type="dxa"/>
            <w:shd w:val="clear" w:color="auto" w:fill="auto"/>
            <w:vAlign w:val="center"/>
          </w:tcPr>
          <w:p w:rsidR="00CA15E9" w:rsidRPr="003671A3" w:rsidRDefault="00CA15E9" w:rsidP="00CA15E9">
            <w:pPr>
              <w:jc w:val="center"/>
              <w:rPr>
                <w:rFonts w:cs="Arial"/>
                <w:color w:val="000000"/>
                <w:sz w:val="20"/>
                <w:szCs w:val="22"/>
              </w:rPr>
            </w:pPr>
          </w:p>
        </w:tc>
        <w:tc>
          <w:tcPr>
            <w:tcW w:w="1701" w:type="dxa"/>
            <w:vAlign w:val="center"/>
          </w:tcPr>
          <w:p w:rsidR="00CA15E9" w:rsidRPr="003671A3" w:rsidRDefault="00CA15E9" w:rsidP="00CA15E9">
            <w:pPr>
              <w:jc w:val="center"/>
              <w:rPr>
                <w:rFonts w:cs="Arial"/>
                <w:color w:val="000000"/>
                <w:sz w:val="20"/>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4536"/>
      </w:tblGrid>
      <w:tr w:rsidR="00E72717" w:rsidRPr="00E72717" w:rsidTr="00052DE7">
        <w:trPr>
          <w:trHeight w:val="1289"/>
        </w:trPr>
        <w:tc>
          <w:tcPr>
            <w:tcW w:w="5529"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536"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052DE7">
        <w:trPr>
          <w:trHeight w:val="4812"/>
        </w:trPr>
        <w:tc>
          <w:tcPr>
            <w:tcW w:w="5529" w:type="dxa"/>
          </w:tcPr>
          <w:p w:rsidR="00ED7F73" w:rsidRPr="00E72717" w:rsidRDefault="00ED7F73" w:rsidP="00052DE7">
            <w:pPr>
              <w:jc w:val="both"/>
              <w:rPr>
                <w:rFonts w:eastAsia="Calibri"/>
                <w:b/>
                <w:sz w:val="22"/>
                <w:szCs w:val="22"/>
                <w:lang w:eastAsia="en-US"/>
              </w:rPr>
            </w:pPr>
          </w:p>
          <w:tbl>
            <w:tblPr>
              <w:tblW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417"/>
              <w:gridCol w:w="1985"/>
            </w:tblGrid>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b/>
                      <w:sz w:val="20"/>
                      <w:szCs w:val="20"/>
                    </w:rPr>
                    <w:t>Наименование показателя</w:t>
                  </w:r>
                </w:p>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b/>
                      <w:sz w:val="20"/>
                      <w:szCs w:val="20"/>
                    </w:rPr>
                    <w:t>технической характеристики товара</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b/>
                      <w:sz w:val="20"/>
                      <w:szCs w:val="20"/>
                    </w:rPr>
                    <w:t>Требования, установленные заказчиком</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b/>
                      <w:sz w:val="20"/>
                      <w:szCs w:val="20"/>
                    </w:rPr>
                    <w:t>Инструкция участникам закупки по указанию конкретного значения показателя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 xml:space="preserve">Длина, </w:t>
                  </w:r>
                  <w:r w:rsidRPr="00FA745E">
                    <w:rPr>
                      <w:rFonts w:ascii="Times New Roman" w:hAnsi="Times New Roman"/>
                      <w:i/>
                      <w:sz w:val="20"/>
                      <w:szCs w:val="20"/>
                    </w:rPr>
                    <w:t xml:space="preserve">L </w:t>
                  </w:r>
                  <w:r w:rsidRPr="00FA745E">
                    <w:rPr>
                      <w:rFonts w:ascii="Times New Roman" w:hAnsi="Times New Roman"/>
                      <w:sz w:val="20"/>
                      <w:szCs w:val="20"/>
                    </w:rPr>
                    <w:t>мм</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rPr>
                  </w:pPr>
                  <w:r w:rsidRPr="00FA745E">
                    <w:rPr>
                      <w:rFonts w:ascii="Times New Roman" w:hAnsi="Times New Roman"/>
                      <w:sz w:val="20"/>
                      <w:szCs w:val="20"/>
                    </w:rPr>
                    <w:t>9500</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i/>
                      <w:sz w:val="20"/>
                      <w:szCs w:val="20"/>
                      <w:highlight w:val="yellow"/>
                    </w:rPr>
                  </w:pPr>
                  <w:r w:rsidRPr="00FA745E">
                    <w:rPr>
                      <w:rFonts w:ascii="Times New Roman" w:hAnsi="Times New Roman"/>
                      <w:i/>
                      <w:sz w:val="20"/>
                      <w:szCs w:val="20"/>
                      <w:highlight w:val="yellow"/>
                    </w:rPr>
                    <w:t>Значение показателя не меняется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Расчетный изгибающий момент, тс*м</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highlight w:val="yellow"/>
                    </w:rPr>
                  </w:pPr>
                  <w:r w:rsidRPr="00FA745E">
                    <w:rPr>
                      <w:rFonts w:ascii="Times New Roman" w:hAnsi="Times New Roman"/>
                      <w:i/>
                      <w:sz w:val="20"/>
                      <w:szCs w:val="20"/>
                      <w:highlight w:val="yellow"/>
                    </w:rPr>
                    <w:t>Значение показателя не меняется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 xml:space="preserve">Ширина, </w:t>
                  </w:r>
                  <w:r w:rsidRPr="00FA745E">
                    <w:rPr>
                      <w:rFonts w:ascii="Times New Roman" w:hAnsi="Times New Roman"/>
                      <w:i/>
                      <w:sz w:val="20"/>
                      <w:szCs w:val="20"/>
                    </w:rPr>
                    <w:t>Н</w:t>
                  </w:r>
                  <w:r w:rsidRPr="00FA745E">
                    <w:rPr>
                      <w:rFonts w:ascii="Times New Roman" w:hAnsi="Times New Roman"/>
                      <w:sz w:val="20"/>
                      <w:szCs w:val="20"/>
                    </w:rPr>
                    <w:t xml:space="preserve"> мм</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rPr>
                  </w:pPr>
                  <w:r w:rsidRPr="00FA745E">
                    <w:rPr>
                      <w:rFonts w:ascii="Times New Roman" w:hAnsi="Times New Roman"/>
                      <w:sz w:val="20"/>
                      <w:szCs w:val="20"/>
                    </w:rPr>
                    <w:t>Не менее 180 не более 185</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i/>
                      <w:sz w:val="20"/>
                      <w:szCs w:val="20"/>
                      <w:highlight w:val="yellow"/>
                    </w:rPr>
                  </w:pPr>
                  <w:r w:rsidRPr="00FA745E">
                    <w:rPr>
                      <w:rFonts w:ascii="Times New Roman" w:hAnsi="Times New Roman"/>
                      <w:i/>
                      <w:sz w:val="20"/>
                      <w:szCs w:val="20"/>
                      <w:highlight w:val="yellow"/>
                    </w:rPr>
                    <w:t>Участник закупки указывает конкретное значение показателя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Ширина,</w:t>
                  </w:r>
                  <w:r w:rsidRPr="00FA745E">
                    <w:rPr>
                      <w:rFonts w:ascii="Times New Roman" w:hAnsi="Times New Roman"/>
                      <w:i/>
                      <w:sz w:val="20"/>
                      <w:szCs w:val="20"/>
                      <w:lang w:val="en-US"/>
                    </w:rPr>
                    <w:t xml:space="preserve"> h</w:t>
                  </w:r>
                  <w:r w:rsidRPr="00FA745E">
                    <w:rPr>
                      <w:rFonts w:ascii="Times New Roman" w:hAnsi="Times New Roman"/>
                      <w:i/>
                      <w:sz w:val="20"/>
                      <w:szCs w:val="20"/>
                    </w:rPr>
                    <w:t xml:space="preserve"> </w:t>
                  </w:r>
                  <w:r w:rsidRPr="00FA745E">
                    <w:rPr>
                      <w:rFonts w:ascii="Times New Roman" w:hAnsi="Times New Roman"/>
                      <w:sz w:val="20"/>
                      <w:szCs w:val="20"/>
                    </w:rPr>
                    <w:t>мм</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sz w:val="20"/>
                      <w:szCs w:val="20"/>
                    </w:rPr>
                    <w:t>Не менее 170 не более 175</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highlight w:val="yellow"/>
                    </w:rPr>
                  </w:pPr>
                  <w:r w:rsidRPr="00FA745E">
                    <w:rPr>
                      <w:rFonts w:ascii="Times New Roman" w:hAnsi="Times New Roman"/>
                      <w:i/>
                      <w:sz w:val="20"/>
                      <w:szCs w:val="20"/>
                      <w:highlight w:val="yellow"/>
                    </w:rPr>
                    <w:t>Участник закупки указывает конкретное значение показателя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 xml:space="preserve">Высота основания, </w:t>
                  </w:r>
                  <w:r w:rsidRPr="00FA745E">
                    <w:rPr>
                      <w:rFonts w:ascii="Times New Roman" w:hAnsi="Times New Roman"/>
                      <w:i/>
                      <w:sz w:val="20"/>
                      <w:szCs w:val="20"/>
                      <w:lang w:val="en-US"/>
                    </w:rPr>
                    <w:t>T</w:t>
                  </w:r>
                  <w:r w:rsidRPr="00FA745E">
                    <w:rPr>
                      <w:rFonts w:ascii="Times New Roman" w:hAnsi="Times New Roman"/>
                      <w:i/>
                      <w:sz w:val="20"/>
                      <w:szCs w:val="20"/>
                    </w:rPr>
                    <w:t xml:space="preserve"> </w:t>
                  </w:r>
                  <w:r w:rsidRPr="00FA745E">
                    <w:rPr>
                      <w:rFonts w:ascii="Times New Roman" w:hAnsi="Times New Roman"/>
                      <w:sz w:val="20"/>
                      <w:szCs w:val="20"/>
                    </w:rPr>
                    <w:t>мм</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rPr>
                  </w:pPr>
                  <w:r w:rsidRPr="00FA745E">
                    <w:rPr>
                      <w:rFonts w:ascii="Times New Roman" w:hAnsi="Times New Roman"/>
                      <w:sz w:val="20"/>
                      <w:szCs w:val="20"/>
                    </w:rPr>
                    <w:t>265</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highlight w:val="yellow"/>
                    </w:rPr>
                  </w:pPr>
                  <w:r w:rsidRPr="00FA745E">
                    <w:rPr>
                      <w:rFonts w:ascii="Times New Roman" w:hAnsi="Times New Roman"/>
                      <w:i/>
                      <w:sz w:val="20"/>
                      <w:szCs w:val="20"/>
                      <w:highlight w:val="yellow"/>
                    </w:rPr>
                    <w:t>Значение показателя не меняется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 xml:space="preserve">Высота вершины, </w:t>
                  </w:r>
                  <w:r w:rsidRPr="00FA745E">
                    <w:rPr>
                      <w:rFonts w:ascii="Times New Roman" w:hAnsi="Times New Roman"/>
                      <w:i/>
                      <w:sz w:val="20"/>
                      <w:szCs w:val="20"/>
                      <w:lang w:val="en-US"/>
                    </w:rPr>
                    <w:t>B</w:t>
                  </w:r>
                  <w:r w:rsidRPr="00FA745E">
                    <w:rPr>
                      <w:rFonts w:ascii="Times New Roman" w:hAnsi="Times New Roman"/>
                      <w:i/>
                      <w:sz w:val="20"/>
                      <w:szCs w:val="20"/>
                    </w:rPr>
                    <w:t xml:space="preserve"> </w:t>
                  </w:r>
                  <w:r w:rsidRPr="00FA745E">
                    <w:rPr>
                      <w:rFonts w:ascii="Times New Roman" w:hAnsi="Times New Roman"/>
                      <w:sz w:val="20"/>
                      <w:szCs w:val="20"/>
                    </w:rPr>
                    <w:t>мм</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rPr>
                  </w:pPr>
                  <w:r w:rsidRPr="00FA745E">
                    <w:rPr>
                      <w:rFonts w:ascii="Times New Roman" w:hAnsi="Times New Roman"/>
                      <w:sz w:val="20"/>
                      <w:szCs w:val="20"/>
                    </w:rPr>
                    <w:t>165</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highlight w:val="yellow"/>
                    </w:rPr>
                  </w:pPr>
                  <w:r w:rsidRPr="00FA745E">
                    <w:rPr>
                      <w:rFonts w:ascii="Times New Roman" w:hAnsi="Times New Roman"/>
                      <w:i/>
                      <w:sz w:val="20"/>
                      <w:szCs w:val="20"/>
                      <w:highlight w:val="yellow"/>
                    </w:rPr>
                    <w:t>Значение показателя не меняется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Масса, т</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sz w:val="20"/>
                      <w:szCs w:val="20"/>
                    </w:rPr>
                    <w:t>0,9</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highlight w:val="yellow"/>
                    </w:rPr>
                  </w:pPr>
                  <w:r w:rsidRPr="00FA745E">
                    <w:rPr>
                      <w:rFonts w:ascii="Times New Roman" w:hAnsi="Times New Roman"/>
                      <w:i/>
                      <w:sz w:val="20"/>
                      <w:szCs w:val="20"/>
                      <w:highlight w:val="yellow"/>
                    </w:rPr>
                    <w:t>Значение показателя не меняется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 xml:space="preserve">Марка бетона по водонепроницаемости </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b/>
                      <w:sz w:val="20"/>
                      <w:szCs w:val="20"/>
                    </w:rPr>
                  </w:pPr>
                  <w:r w:rsidRPr="00FA745E">
                    <w:rPr>
                      <w:rFonts w:ascii="Times New Roman" w:hAnsi="Times New Roman"/>
                      <w:sz w:val="20"/>
                      <w:szCs w:val="20"/>
                      <w:lang w:val="en-US"/>
                    </w:rPr>
                    <w:t>W</w:t>
                  </w:r>
                  <w:r w:rsidRPr="00FA745E">
                    <w:rPr>
                      <w:rFonts w:ascii="Times New Roman" w:hAnsi="Times New Roman"/>
                      <w:sz w:val="20"/>
                      <w:szCs w:val="20"/>
                    </w:rPr>
                    <w:t xml:space="preserve">6  или </w:t>
                  </w:r>
                  <w:r w:rsidRPr="00FA745E">
                    <w:rPr>
                      <w:rFonts w:ascii="Times New Roman" w:hAnsi="Times New Roman"/>
                      <w:sz w:val="20"/>
                      <w:szCs w:val="20"/>
                      <w:lang w:val="en-US"/>
                    </w:rPr>
                    <w:t>W</w:t>
                  </w:r>
                  <w:r w:rsidRPr="00FA745E">
                    <w:rPr>
                      <w:rFonts w:ascii="Times New Roman" w:hAnsi="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highlight w:val="yellow"/>
                    </w:rPr>
                  </w:pPr>
                  <w:r w:rsidRPr="00FA745E">
                    <w:rPr>
                      <w:rFonts w:ascii="Times New Roman" w:hAnsi="Times New Roman"/>
                      <w:i/>
                      <w:sz w:val="20"/>
                      <w:szCs w:val="20"/>
                      <w:highlight w:val="yellow"/>
                    </w:rPr>
                    <w:t>Участник закупки указывает конкретное значение показателя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 xml:space="preserve">Марка бетона по морозостойкости </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rPr>
                  </w:pPr>
                  <w:r w:rsidRPr="00FA745E">
                    <w:rPr>
                      <w:rFonts w:ascii="Times New Roman" w:hAnsi="Times New Roman"/>
                      <w:sz w:val="20"/>
                      <w:szCs w:val="20"/>
                    </w:rPr>
                    <w:t xml:space="preserve">Не ниже </w:t>
                  </w:r>
                  <w:r w:rsidRPr="00FA745E">
                    <w:rPr>
                      <w:rFonts w:ascii="Times New Roman" w:hAnsi="Times New Roman"/>
                      <w:sz w:val="20"/>
                      <w:szCs w:val="20"/>
                      <w:lang w:val="en-US"/>
                    </w:rPr>
                    <w:t>F</w:t>
                  </w:r>
                  <w:r w:rsidRPr="00FA745E">
                    <w:rPr>
                      <w:rFonts w:ascii="Times New Roman" w:hAnsi="Times New Roman"/>
                      <w:sz w:val="20"/>
                      <w:szCs w:val="20"/>
                    </w:rPr>
                    <w:t>200</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highlight w:val="yellow"/>
                    </w:rPr>
                  </w:pPr>
                  <w:r w:rsidRPr="00FA745E">
                    <w:rPr>
                      <w:rFonts w:ascii="Times New Roman" w:hAnsi="Times New Roman"/>
                      <w:i/>
                      <w:sz w:val="20"/>
                      <w:szCs w:val="20"/>
                      <w:highlight w:val="yellow"/>
                    </w:rPr>
                    <w:t>Участник закупки указывает конкретное значение показателя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Класс бетона по прочности на сжатие</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rPr>
                  </w:pPr>
                  <w:r w:rsidRPr="00FA745E">
                    <w:rPr>
                      <w:rFonts w:ascii="Times New Roman" w:hAnsi="Times New Roman"/>
                      <w:sz w:val="20"/>
                      <w:szCs w:val="20"/>
                    </w:rPr>
                    <w:t>Не менее В30</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highlight w:val="yellow"/>
                    </w:rPr>
                  </w:pPr>
                  <w:r w:rsidRPr="00FA745E">
                    <w:rPr>
                      <w:rFonts w:ascii="Times New Roman" w:hAnsi="Times New Roman"/>
                      <w:i/>
                      <w:sz w:val="20"/>
                      <w:szCs w:val="20"/>
                      <w:highlight w:val="yellow"/>
                    </w:rPr>
                    <w:t>Участник закупки указывает конкретное значение показателя</w:t>
                  </w:r>
                </w:p>
              </w:tc>
            </w:tr>
            <w:tr w:rsidR="004C32A3" w:rsidRPr="00FA745E" w:rsidTr="004C32A3">
              <w:tc>
                <w:tcPr>
                  <w:tcW w:w="1872"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rPr>
                      <w:rFonts w:ascii="Times New Roman" w:hAnsi="Times New Roman"/>
                      <w:sz w:val="20"/>
                      <w:szCs w:val="20"/>
                    </w:rPr>
                  </w:pPr>
                  <w:r w:rsidRPr="00FA745E">
                    <w:rPr>
                      <w:rFonts w:ascii="Times New Roman" w:hAnsi="Times New Roman"/>
                      <w:sz w:val="20"/>
                      <w:szCs w:val="20"/>
                    </w:rPr>
                    <w:t>Документ подтверждающий качество товара</w:t>
                  </w:r>
                </w:p>
              </w:tc>
              <w:tc>
                <w:tcPr>
                  <w:tcW w:w="1417"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sz w:val="20"/>
                      <w:szCs w:val="20"/>
                    </w:rPr>
                  </w:pPr>
                  <w:r w:rsidRPr="00FA745E">
                    <w:rPr>
                      <w:rFonts w:ascii="Times New Roman" w:hAnsi="Times New Roman"/>
                      <w:sz w:val="20"/>
                      <w:szCs w:val="20"/>
                    </w:rPr>
                    <w:t>паспорт на партию товара, и/или сертификат, и/или документ о качестве</w:t>
                  </w:r>
                </w:p>
              </w:tc>
              <w:tc>
                <w:tcPr>
                  <w:tcW w:w="1985" w:type="dxa"/>
                  <w:tcBorders>
                    <w:top w:val="single" w:sz="4" w:space="0" w:color="auto"/>
                    <w:left w:val="single" w:sz="4" w:space="0" w:color="auto"/>
                    <w:bottom w:val="single" w:sz="4" w:space="0" w:color="auto"/>
                    <w:right w:val="single" w:sz="4" w:space="0" w:color="auto"/>
                  </w:tcBorders>
                  <w:vAlign w:val="center"/>
                </w:tcPr>
                <w:p w:rsidR="004C32A3" w:rsidRPr="00FA745E" w:rsidRDefault="004C32A3" w:rsidP="004C32A3">
                  <w:pPr>
                    <w:pStyle w:val="affe"/>
                    <w:jc w:val="center"/>
                    <w:rPr>
                      <w:rFonts w:ascii="Times New Roman" w:hAnsi="Times New Roman"/>
                      <w:i/>
                      <w:sz w:val="20"/>
                      <w:szCs w:val="20"/>
                      <w:highlight w:val="yellow"/>
                    </w:rPr>
                  </w:pPr>
                  <w:r w:rsidRPr="00FA745E">
                    <w:rPr>
                      <w:rFonts w:ascii="Times New Roman" w:hAnsi="Times New Roman"/>
                      <w:i/>
                      <w:sz w:val="20"/>
                      <w:szCs w:val="20"/>
                      <w:highlight w:val="yellow"/>
                    </w:rPr>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4536"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6857808"/>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6857809"/>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6857810"/>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CA38F6">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CA38F6">
        <w:trPr>
          <w:cantSplit/>
          <w:trHeight w:val="372"/>
        </w:trPr>
        <w:tc>
          <w:tcPr>
            <w:tcW w:w="567" w:type="dxa"/>
            <w:vMerge w:val="restart"/>
            <w:vAlign w:val="center"/>
          </w:tcPr>
          <w:p w:rsidR="0079498F" w:rsidRPr="003C5307" w:rsidRDefault="00CA38F6" w:rsidP="00EE36A9">
            <w:pPr>
              <w:tabs>
                <w:tab w:val="left" w:pos="284"/>
              </w:tabs>
              <w:jc w:val="center"/>
              <w:rPr>
                <w:sz w:val="22"/>
              </w:rPr>
            </w:pPr>
            <w:r>
              <w:rPr>
                <w:sz w:val="22"/>
              </w:rPr>
              <w:t>1</w:t>
            </w:r>
          </w:p>
        </w:tc>
        <w:tc>
          <w:tcPr>
            <w:tcW w:w="3057"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CA38F6">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34"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34"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CA15E9">
        <w:trPr>
          <w:trHeight w:val="456"/>
        </w:trPr>
        <w:tc>
          <w:tcPr>
            <w:tcW w:w="5240" w:type="dxa"/>
            <w:tcBorders>
              <w:top w:val="single" w:sz="4" w:space="0" w:color="auto"/>
              <w:left w:val="single" w:sz="4" w:space="0" w:color="auto"/>
              <w:bottom w:val="single" w:sz="4" w:space="0" w:color="auto"/>
              <w:right w:val="single" w:sz="4" w:space="0" w:color="auto"/>
            </w:tcBorders>
            <w:vAlign w:val="center"/>
          </w:tcPr>
          <w:p w:rsidR="00CA15E9" w:rsidRPr="00CA15E9" w:rsidRDefault="004C32A3" w:rsidP="00296538">
            <w:pPr>
              <w:rPr>
                <w:sz w:val="20"/>
                <w:szCs w:val="20"/>
              </w:rPr>
            </w:pPr>
            <w:r w:rsidRPr="004C32A3">
              <w:rPr>
                <w:sz w:val="20"/>
                <w:szCs w:val="20"/>
              </w:rPr>
              <w:t>Стой</w:t>
            </w:r>
            <w:r w:rsidR="000C5D30">
              <w:rPr>
                <w:sz w:val="20"/>
                <w:szCs w:val="20"/>
              </w:rPr>
              <w:t xml:space="preserve">ка железобетонная </w:t>
            </w:r>
            <w:proofErr w:type="spellStart"/>
            <w:r w:rsidR="000C5D30">
              <w:rPr>
                <w:sz w:val="20"/>
                <w:szCs w:val="20"/>
              </w:rPr>
              <w:t>вибрированная</w:t>
            </w:r>
            <w:proofErr w:type="spellEnd"/>
            <w:r w:rsidR="000C5D30">
              <w:rPr>
                <w:sz w:val="20"/>
                <w:szCs w:val="20"/>
              </w:rPr>
              <w:t xml:space="preserve"> ______________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CA15E9" w:rsidRDefault="004C32A3" w:rsidP="00CA15E9">
            <w:pPr>
              <w:jc w:val="center"/>
              <w:rPr>
                <w:sz w:val="20"/>
                <w:szCs w:val="20"/>
              </w:rPr>
            </w:pPr>
            <w:r>
              <w:rPr>
                <w:sz w:val="20"/>
                <w:szCs w:val="20"/>
              </w:rPr>
              <w:t>24</w:t>
            </w:r>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0"/>
                <w:szCs w:val="20"/>
              </w:rPr>
            </w:pPr>
            <w:r w:rsidRPr="00CA15E9">
              <w:rPr>
                <w:sz w:val="20"/>
                <w:szCs w:val="20"/>
              </w:rPr>
              <w:t>шт</w:t>
            </w:r>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CA15E9" w:rsidRDefault="00CA15E9" w:rsidP="00CA15E9">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B34A92" w:rsidRDefault="00B34A92"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6857811"/>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4C32A3">
        <w:rPr>
          <w:b/>
        </w:rPr>
        <w:t>опор ЛЭП</w:t>
      </w:r>
      <w:r>
        <w:rPr>
          <w:b/>
        </w:rPr>
        <w:t xml:space="preserve"> </w:t>
      </w:r>
      <w:r w:rsidRPr="006D6C47">
        <w:rPr>
          <w:b/>
        </w:rPr>
        <w:t>для нужд МУП "Горэлектросеть"</w:t>
      </w:r>
    </w:p>
    <w:p w:rsidR="00A22DA9" w:rsidRPr="00A22DA9" w:rsidRDefault="00A22DA9" w:rsidP="00A22DA9">
      <w:pPr>
        <w:jc w:val="both"/>
        <w:rPr>
          <w:b/>
        </w:rPr>
      </w:pPr>
    </w:p>
    <w:tbl>
      <w:tblPr>
        <w:tblW w:w="102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3"/>
        <w:gridCol w:w="3650"/>
        <w:gridCol w:w="2835"/>
        <w:gridCol w:w="1417"/>
        <w:gridCol w:w="1770"/>
      </w:tblGrid>
      <w:tr w:rsidR="00A22DA9" w:rsidRPr="00A22DA9" w:rsidTr="00A22DA9">
        <w:trPr>
          <w:trHeight w:val="388"/>
        </w:trPr>
        <w:tc>
          <w:tcPr>
            <w:tcW w:w="603" w:type="dxa"/>
            <w:vAlign w:val="center"/>
          </w:tcPr>
          <w:p w:rsidR="00A22DA9" w:rsidRPr="00A22DA9" w:rsidRDefault="00A22DA9" w:rsidP="00A22DA9">
            <w:pPr>
              <w:jc w:val="center"/>
            </w:pPr>
            <w:bookmarkStart w:id="248" w:name="OLE_LINK149"/>
            <w:bookmarkStart w:id="249" w:name="OLE_LINK150"/>
            <w:r w:rsidRPr="00A22DA9">
              <w:rPr>
                <w:b/>
              </w:rPr>
              <w:t>№ п/п</w:t>
            </w:r>
          </w:p>
        </w:tc>
        <w:tc>
          <w:tcPr>
            <w:tcW w:w="3650" w:type="dxa"/>
            <w:vAlign w:val="center"/>
          </w:tcPr>
          <w:p w:rsidR="00A22DA9" w:rsidRPr="00A22DA9" w:rsidRDefault="00A22DA9" w:rsidP="00A22DA9">
            <w:pPr>
              <w:jc w:val="center"/>
            </w:pPr>
            <w:r w:rsidRPr="00A22DA9">
              <w:rPr>
                <w:b/>
              </w:rPr>
              <w:t>Код по ОКПД 2</w:t>
            </w:r>
          </w:p>
        </w:tc>
        <w:tc>
          <w:tcPr>
            <w:tcW w:w="2835" w:type="dxa"/>
            <w:vAlign w:val="center"/>
          </w:tcPr>
          <w:p w:rsidR="00A22DA9" w:rsidRPr="00A22DA9" w:rsidRDefault="00A22DA9" w:rsidP="00A22DA9">
            <w:pPr>
              <w:jc w:val="center"/>
            </w:pPr>
            <w:r w:rsidRPr="00A22DA9">
              <w:rPr>
                <w:b/>
              </w:rPr>
              <w:t>Наименование объекта закупки (Товара)</w:t>
            </w:r>
          </w:p>
        </w:tc>
        <w:tc>
          <w:tcPr>
            <w:tcW w:w="1417" w:type="dxa"/>
            <w:vAlign w:val="center"/>
          </w:tcPr>
          <w:p w:rsidR="00A22DA9" w:rsidRPr="00A22DA9" w:rsidRDefault="00A22DA9" w:rsidP="00A22DA9">
            <w:pPr>
              <w:jc w:val="center"/>
            </w:pPr>
            <w:r w:rsidRPr="00A22DA9">
              <w:rPr>
                <w:b/>
              </w:rPr>
              <w:t>Единица измерения</w:t>
            </w:r>
          </w:p>
        </w:tc>
        <w:tc>
          <w:tcPr>
            <w:tcW w:w="1770" w:type="dxa"/>
            <w:vAlign w:val="center"/>
          </w:tcPr>
          <w:p w:rsidR="00A22DA9" w:rsidRPr="00A22DA9" w:rsidRDefault="00A22DA9" w:rsidP="00A22DA9">
            <w:pPr>
              <w:jc w:val="center"/>
            </w:pPr>
            <w:r w:rsidRPr="00A22DA9">
              <w:rPr>
                <w:b/>
              </w:rPr>
              <w:t>Количество</w:t>
            </w:r>
          </w:p>
        </w:tc>
      </w:tr>
      <w:tr w:rsidR="00A22DA9" w:rsidRPr="00A22DA9" w:rsidTr="00A22DA9">
        <w:trPr>
          <w:trHeight w:val="388"/>
        </w:trPr>
        <w:tc>
          <w:tcPr>
            <w:tcW w:w="603" w:type="dxa"/>
            <w:vAlign w:val="center"/>
          </w:tcPr>
          <w:p w:rsidR="00A22DA9" w:rsidRPr="00A22DA9" w:rsidRDefault="00A22DA9" w:rsidP="00A22DA9">
            <w:pPr>
              <w:jc w:val="center"/>
            </w:pPr>
            <w:r w:rsidRPr="00A22DA9">
              <w:t>1</w:t>
            </w:r>
          </w:p>
        </w:tc>
        <w:tc>
          <w:tcPr>
            <w:tcW w:w="3650" w:type="dxa"/>
          </w:tcPr>
          <w:p w:rsidR="00A22DA9" w:rsidRPr="00A22DA9" w:rsidRDefault="00A22DA9" w:rsidP="00A22DA9">
            <w:r w:rsidRPr="00A22DA9">
              <w:t>23.61.12.162 Опоры ЛЭП, связи и элементы контактной сети электрифицированных дорог и осветительной сети</w:t>
            </w:r>
          </w:p>
        </w:tc>
        <w:tc>
          <w:tcPr>
            <w:tcW w:w="2835" w:type="dxa"/>
            <w:vAlign w:val="center"/>
          </w:tcPr>
          <w:p w:rsidR="00A22DA9" w:rsidRPr="00A22DA9" w:rsidRDefault="00A22DA9" w:rsidP="00A22DA9">
            <w:r w:rsidRPr="00A22DA9">
              <w:t xml:space="preserve">Стойка железобетонная </w:t>
            </w:r>
            <w:proofErr w:type="spellStart"/>
            <w:r w:rsidRPr="00A22DA9">
              <w:t>вибрированная</w:t>
            </w:r>
            <w:proofErr w:type="spellEnd"/>
            <w:r w:rsidRPr="00A22DA9">
              <w:t xml:space="preserve"> (СВ 95-3)</w:t>
            </w:r>
          </w:p>
        </w:tc>
        <w:tc>
          <w:tcPr>
            <w:tcW w:w="1417" w:type="dxa"/>
            <w:vAlign w:val="center"/>
          </w:tcPr>
          <w:p w:rsidR="00A22DA9" w:rsidRPr="00A22DA9" w:rsidRDefault="00A22DA9" w:rsidP="00A22DA9">
            <w:pPr>
              <w:jc w:val="center"/>
            </w:pPr>
            <w:r w:rsidRPr="00A22DA9">
              <w:t>шт</w:t>
            </w:r>
          </w:p>
        </w:tc>
        <w:tc>
          <w:tcPr>
            <w:tcW w:w="1770" w:type="dxa"/>
            <w:vAlign w:val="center"/>
          </w:tcPr>
          <w:p w:rsidR="00A22DA9" w:rsidRPr="00A22DA9" w:rsidRDefault="00A22DA9" w:rsidP="00A22DA9">
            <w:pPr>
              <w:jc w:val="center"/>
            </w:pPr>
            <w:r w:rsidRPr="00A22DA9">
              <w:t>24</w:t>
            </w:r>
          </w:p>
        </w:tc>
      </w:tr>
      <w:bookmarkEnd w:id="248"/>
      <w:bookmarkEnd w:id="249"/>
    </w:tbl>
    <w:p w:rsidR="00A22DA9" w:rsidRPr="00A22DA9" w:rsidRDefault="00A22DA9" w:rsidP="00A22DA9">
      <w:pPr>
        <w:jc w:val="both"/>
      </w:pPr>
    </w:p>
    <w:tbl>
      <w:tblPr>
        <w:tblpPr w:leftFromText="180" w:rightFromText="180" w:vertAnchor="text" w:tblpX="-7" w:tblpY="1"/>
        <w:tblOverlap w:val="neve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0"/>
        <w:gridCol w:w="7988"/>
      </w:tblGrid>
      <w:tr w:rsidR="00A22DA9" w:rsidRPr="00A22DA9" w:rsidTr="000D1D74">
        <w:trPr>
          <w:trHeight w:val="644"/>
        </w:trPr>
        <w:tc>
          <w:tcPr>
            <w:tcW w:w="2310" w:type="dxa"/>
            <w:vAlign w:val="center"/>
          </w:tcPr>
          <w:p w:rsidR="00A22DA9" w:rsidRPr="00A22DA9" w:rsidRDefault="00A22DA9" w:rsidP="00A22DA9">
            <w:pPr>
              <w:jc w:val="center"/>
            </w:pPr>
            <w:r w:rsidRPr="00A22DA9">
              <w:rPr>
                <w:b/>
              </w:rPr>
              <w:t>Наименование Товара</w:t>
            </w:r>
          </w:p>
        </w:tc>
        <w:tc>
          <w:tcPr>
            <w:tcW w:w="7988" w:type="dxa"/>
            <w:vAlign w:val="center"/>
          </w:tcPr>
          <w:p w:rsidR="00A22DA9" w:rsidRPr="00A22DA9" w:rsidRDefault="00A22DA9" w:rsidP="00A22DA9">
            <w:pPr>
              <w:jc w:val="center"/>
            </w:pPr>
            <w:r w:rsidRPr="00A22DA9">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A22DA9" w:rsidRPr="00A22DA9" w:rsidTr="000D1D74">
        <w:trPr>
          <w:trHeight w:val="703"/>
        </w:trPr>
        <w:tc>
          <w:tcPr>
            <w:tcW w:w="2310" w:type="dxa"/>
          </w:tcPr>
          <w:p w:rsidR="00A22DA9" w:rsidRPr="00A22DA9" w:rsidRDefault="00A22DA9" w:rsidP="00A22DA9">
            <w:r w:rsidRPr="00A22DA9">
              <w:t xml:space="preserve">Стойка железобетонная </w:t>
            </w:r>
            <w:proofErr w:type="spellStart"/>
            <w:r w:rsidRPr="00A22DA9">
              <w:t>виб</w:t>
            </w:r>
            <w:r w:rsidR="004F7598">
              <w:t>рированная</w:t>
            </w:r>
            <w:proofErr w:type="spellEnd"/>
            <w:r w:rsidR="004F7598">
              <w:t xml:space="preserve"> ________________</w:t>
            </w:r>
            <w:proofErr w:type="gramStart"/>
            <w:r w:rsidR="004F7598">
              <w:t>_</w:t>
            </w:r>
            <w:r w:rsidRPr="00A22DA9">
              <w:rPr>
                <w:highlight w:val="yellow"/>
              </w:rPr>
              <w:t>(</w:t>
            </w:r>
            <w:proofErr w:type="gramEnd"/>
            <w:r w:rsidRPr="00A22DA9">
              <w:rPr>
                <w:highlight w:val="yellow"/>
              </w:rPr>
              <w:t>Участник закупки указывает конкретное наименование Товара)</w:t>
            </w:r>
          </w:p>
          <w:p w:rsidR="00A22DA9" w:rsidRPr="00A22DA9" w:rsidRDefault="00A22DA9" w:rsidP="00A22DA9">
            <w:pPr>
              <w:jc w:val="both"/>
            </w:pPr>
          </w:p>
          <w:p w:rsidR="00A22DA9" w:rsidRPr="00A22DA9" w:rsidRDefault="00A22DA9" w:rsidP="00A22DA9">
            <w:pPr>
              <w:jc w:val="both"/>
            </w:pPr>
          </w:p>
        </w:tc>
        <w:tc>
          <w:tcPr>
            <w:tcW w:w="7988" w:type="dxa"/>
          </w:tcPr>
          <w:p w:rsidR="00A22DA9" w:rsidRPr="00A22DA9" w:rsidRDefault="00A22DA9" w:rsidP="00A22DA9">
            <w:pPr>
              <w:jc w:val="both"/>
            </w:pPr>
            <w:r w:rsidRPr="00A22DA9">
              <w:t>Товар (Стойки СВ 95-3</w:t>
            </w:r>
            <w:r w:rsidRPr="00A22DA9">
              <w:rPr>
                <w:b/>
              </w:rPr>
              <w:t xml:space="preserve">) </w:t>
            </w:r>
            <w:r w:rsidRPr="00A22DA9">
              <w:t xml:space="preserve">должен соответствовать техническим требованиям, приведенным в таблице ниже. </w:t>
            </w:r>
          </w:p>
          <w:p w:rsidR="00A22DA9" w:rsidRPr="00A22DA9" w:rsidRDefault="00A22DA9" w:rsidP="00A22DA9">
            <w:pPr>
              <w:jc w:val="both"/>
              <w:rPr>
                <w:i/>
                <w:u w:val="single"/>
              </w:rPr>
            </w:pPr>
            <w:r w:rsidRPr="00A22DA9">
              <w:t>Для российских и импортных производителей наличие технического паспорта на партию товара, сертификата соответствия функциональных и технических показателей условиям эксплуатации, документа о качестве товара являются документами, подтверждающим соответствие товара техническим требованиям Заказчика.</w:t>
            </w:r>
          </w:p>
          <w:p w:rsidR="00A22DA9" w:rsidRPr="00A22DA9" w:rsidRDefault="00A22DA9" w:rsidP="00A22DA9">
            <w:pPr>
              <w:jc w:val="both"/>
              <w:rPr>
                <w:i/>
                <w:u w:val="single"/>
              </w:rPr>
            </w:pPr>
            <w:r w:rsidRPr="00A22DA9">
              <w:rPr>
                <w:i/>
                <w:u w:val="single"/>
              </w:rPr>
              <w:t>Функциональные характеристики Товара:</w:t>
            </w:r>
          </w:p>
          <w:p w:rsidR="00A22DA9" w:rsidRPr="00A22DA9" w:rsidRDefault="00A22DA9" w:rsidP="00A22DA9">
            <w:pPr>
              <w:jc w:val="both"/>
            </w:pPr>
            <w:r w:rsidRPr="00A22DA9">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A22DA9">
              <w:t>кВ.</w:t>
            </w:r>
            <w:proofErr w:type="spellEnd"/>
          </w:p>
          <w:p w:rsidR="00A22DA9" w:rsidRPr="00A22DA9" w:rsidRDefault="00A22DA9" w:rsidP="00A22DA9">
            <w:pPr>
              <w:jc w:val="both"/>
            </w:pPr>
            <w:r w:rsidRPr="00A22DA9">
              <w:t>Стойка СВ 95-3 представляет собой трапециевидный железобетонный столб.</w:t>
            </w:r>
          </w:p>
          <w:tbl>
            <w:tblPr>
              <w:tblW w:w="7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1686"/>
              <w:gridCol w:w="3232"/>
            </w:tblGrid>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rPr>
                      <w:b/>
                    </w:rPr>
                  </w:pPr>
                  <w:r w:rsidRPr="00A22DA9">
                    <w:rPr>
                      <w:b/>
                    </w:rPr>
                    <w:t>Наименование показателя</w:t>
                  </w:r>
                </w:p>
                <w:p w:rsidR="00A22DA9" w:rsidRPr="00A22DA9" w:rsidRDefault="00A22DA9" w:rsidP="0073268A">
                  <w:pPr>
                    <w:framePr w:hSpace="180" w:wrap="around" w:vAnchor="text" w:hAnchor="text" w:x="-7" w:y="1"/>
                    <w:suppressOverlap/>
                    <w:jc w:val="both"/>
                    <w:rPr>
                      <w:b/>
                    </w:rPr>
                  </w:pPr>
                  <w:r w:rsidRPr="00A22DA9">
                    <w:rPr>
                      <w:b/>
                    </w:rPr>
                    <w:t>технической характеристики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rPr>
                      <w:b/>
                    </w:rPr>
                  </w:pPr>
                  <w:r w:rsidRPr="00A22DA9">
                    <w:rPr>
                      <w:b/>
                    </w:rPr>
                    <w:t>Требования, установленные заказчиком</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rPr>
                      <w:b/>
                    </w:rPr>
                  </w:pPr>
                  <w:r w:rsidRPr="00A22DA9">
                    <w:rPr>
                      <w:b/>
                    </w:rPr>
                    <w:t>Инструкция участникам закупки по указанию конкретного значения показателя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 xml:space="preserve">Длина, </w:t>
                  </w:r>
                  <w:r w:rsidRPr="00A22DA9">
                    <w:rPr>
                      <w:i/>
                    </w:rPr>
                    <w:t xml:space="preserve">L </w:t>
                  </w:r>
                  <w:r w:rsidRPr="00A22DA9">
                    <w:t>мм</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9500</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i/>
                      <w:highlight w:val="yellow"/>
                    </w:rPr>
                  </w:pPr>
                  <w:r w:rsidRPr="0073268A">
                    <w:rPr>
                      <w:i/>
                      <w:highlight w:val="yellow"/>
                    </w:rPr>
                    <w:t>Значение показателя не меняется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Расчетный изгибающий момент, тс*м</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rPr>
                      <w:b/>
                    </w:rPr>
                  </w:pPr>
                  <w:r w:rsidRPr="00A22DA9">
                    <w:t>3</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b/>
                      <w:highlight w:val="yellow"/>
                    </w:rPr>
                  </w:pPr>
                  <w:r w:rsidRPr="0073268A">
                    <w:rPr>
                      <w:i/>
                      <w:highlight w:val="yellow"/>
                    </w:rPr>
                    <w:t>Значение показателя не меняется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 xml:space="preserve">Ширина, </w:t>
                  </w:r>
                  <w:r w:rsidRPr="00A22DA9">
                    <w:rPr>
                      <w:i/>
                    </w:rPr>
                    <w:t>Н</w:t>
                  </w:r>
                  <w:r w:rsidRPr="00A22DA9">
                    <w:t xml:space="preserve"> мм</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Не менее 180 не более 185</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i/>
                      <w:highlight w:val="yellow"/>
                    </w:rPr>
                  </w:pPr>
                  <w:r w:rsidRPr="0073268A">
                    <w:rPr>
                      <w:i/>
                      <w:highlight w:val="yellow"/>
                    </w:rPr>
                    <w:t>Участник закупки указывает конкретное значение показателя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Ширина,</w:t>
                  </w:r>
                  <w:r w:rsidRPr="00A22DA9">
                    <w:rPr>
                      <w:i/>
                      <w:lang w:val="en-US"/>
                    </w:rPr>
                    <w:t xml:space="preserve"> h</w:t>
                  </w:r>
                  <w:r w:rsidRPr="00A22DA9">
                    <w:rPr>
                      <w:i/>
                    </w:rPr>
                    <w:t xml:space="preserve"> </w:t>
                  </w:r>
                  <w:r w:rsidRPr="00A22DA9">
                    <w:t>мм</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rPr>
                      <w:b/>
                    </w:rPr>
                  </w:pPr>
                  <w:r w:rsidRPr="00A22DA9">
                    <w:t>Не менее 170 не более 175</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highlight w:val="yellow"/>
                    </w:rPr>
                  </w:pPr>
                  <w:r w:rsidRPr="0073268A">
                    <w:rPr>
                      <w:i/>
                      <w:highlight w:val="yellow"/>
                    </w:rPr>
                    <w:t>Участник закупки указывает конкретное значение показателя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 xml:space="preserve">Высота основания, </w:t>
                  </w:r>
                  <w:r w:rsidRPr="00A22DA9">
                    <w:rPr>
                      <w:i/>
                      <w:lang w:val="en-US"/>
                    </w:rPr>
                    <w:t>T</w:t>
                  </w:r>
                  <w:r w:rsidRPr="00A22DA9">
                    <w:rPr>
                      <w:i/>
                    </w:rPr>
                    <w:t xml:space="preserve"> </w:t>
                  </w:r>
                  <w:r w:rsidRPr="00A22DA9">
                    <w:t>мм</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265</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highlight w:val="yellow"/>
                    </w:rPr>
                  </w:pPr>
                  <w:r w:rsidRPr="0073268A">
                    <w:rPr>
                      <w:i/>
                      <w:highlight w:val="yellow"/>
                    </w:rPr>
                    <w:t>Значение показателя не меняется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 xml:space="preserve">Высота вершины, </w:t>
                  </w:r>
                  <w:r w:rsidRPr="00A22DA9">
                    <w:rPr>
                      <w:i/>
                      <w:lang w:val="en-US"/>
                    </w:rPr>
                    <w:t>B</w:t>
                  </w:r>
                  <w:r w:rsidRPr="00A22DA9">
                    <w:rPr>
                      <w:i/>
                    </w:rPr>
                    <w:t xml:space="preserve"> </w:t>
                  </w:r>
                  <w:r w:rsidRPr="00A22DA9">
                    <w:t>мм</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165</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highlight w:val="yellow"/>
                    </w:rPr>
                  </w:pPr>
                  <w:r w:rsidRPr="0073268A">
                    <w:rPr>
                      <w:i/>
                      <w:highlight w:val="yellow"/>
                    </w:rPr>
                    <w:t>Значение показателя не меняется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Масса, т</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rPr>
                      <w:b/>
                    </w:rPr>
                  </w:pPr>
                  <w:r w:rsidRPr="00A22DA9">
                    <w:t>0,9</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highlight w:val="yellow"/>
                    </w:rPr>
                  </w:pPr>
                  <w:r w:rsidRPr="0073268A">
                    <w:rPr>
                      <w:i/>
                      <w:highlight w:val="yellow"/>
                    </w:rPr>
                    <w:t>Значение показателя не меняется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 xml:space="preserve">Марка бетона по водонепроницаемости </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rPr>
                      <w:b/>
                    </w:rPr>
                  </w:pPr>
                  <w:r w:rsidRPr="00A22DA9">
                    <w:rPr>
                      <w:lang w:val="en-US"/>
                    </w:rPr>
                    <w:t>W</w:t>
                  </w:r>
                  <w:r w:rsidRPr="00A22DA9">
                    <w:t xml:space="preserve">6  или </w:t>
                  </w:r>
                  <w:r w:rsidRPr="00A22DA9">
                    <w:rPr>
                      <w:lang w:val="en-US"/>
                    </w:rPr>
                    <w:t>W</w:t>
                  </w:r>
                  <w:r w:rsidRPr="00A22DA9">
                    <w:t>8</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highlight w:val="yellow"/>
                    </w:rPr>
                  </w:pPr>
                  <w:r w:rsidRPr="0073268A">
                    <w:rPr>
                      <w:i/>
                      <w:highlight w:val="yellow"/>
                    </w:rPr>
                    <w:t>Участник закупки указывает конкретное значение показателя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 xml:space="preserve">Марка бетона по морозостойкости </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 xml:space="preserve">Не ниже </w:t>
                  </w:r>
                  <w:r w:rsidRPr="00A22DA9">
                    <w:rPr>
                      <w:lang w:val="en-US"/>
                    </w:rPr>
                    <w:t>F</w:t>
                  </w:r>
                  <w:r w:rsidRPr="00A22DA9">
                    <w:t>200</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highlight w:val="yellow"/>
                    </w:rPr>
                  </w:pPr>
                  <w:r w:rsidRPr="0073268A">
                    <w:rPr>
                      <w:i/>
                      <w:highlight w:val="yellow"/>
                    </w:rPr>
                    <w:t>Участник закупки указывает конкретное значение показателя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Класс бетона по прочности на сжатие</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Не менее В30</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highlight w:val="yellow"/>
                    </w:rPr>
                  </w:pPr>
                  <w:r w:rsidRPr="0073268A">
                    <w:rPr>
                      <w:i/>
                      <w:highlight w:val="yellow"/>
                    </w:rPr>
                    <w:t>Участник закупки указывает конкретное значение показателя</w:t>
                  </w:r>
                </w:p>
              </w:tc>
            </w:tr>
            <w:tr w:rsidR="00A22DA9" w:rsidRPr="00A22DA9" w:rsidTr="000D1D74">
              <w:tc>
                <w:tcPr>
                  <w:tcW w:w="2860"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Документ подтверждающий качество товара</w:t>
                  </w:r>
                </w:p>
              </w:tc>
              <w:tc>
                <w:tcPr>
                  <w:tcW w:w="1686" w:type="dxa"/>
                  <w:tcBorders>
                    <w:top w:val="single" w:sz="4" w:space="0" w:color="auto"/>
                    <w:left w:val="single" w:sz="4" w:space="0" w:color="auto"/>
                    <w:bottom w:val="single" w:sz="4" w:space="0" w:color="auto"/>
                    <w:right w:val="single" w:sz="4" w:space="0" w:color="auto"/>
                  </w:tcBorders>
                  <w:vAlign w:val="center"/>
                </w:tcPr>
                <w:p w:rsidR="00A22DA9" w:rsidRPr="00A22DA9" w:rsidRDefault="00A22DA9" w:rsidP="0073268A">
                  <w:pPr>
                    <w:framePr w:hSpace="180" w:wrap="around" w:vAnchor="text" w:hAnchor="text" w:x="-7" w:y="1"/>
                    <w:suppressOverlap/>
                    <w:jc w:val="both"/>
                  </w:pPr>
                  <w:r w:rsidRPr="00A22DA9">
                    <w:t>паспорт на партию товара, и/или сертификат, и/или документ о качестве</w:t>
                  </w:r>
                </w:p>
              </w:tc>
              <w:tc>
                <w:tcPr>
                  <w:tcW w:w="3232" w:type="dxa"/>
                  <w:tcBorders>
                    <w:top w:val="single" w:sz="4" w:space="0" w:color="auto"/>
                    <w:left w:val="single" w:sz="4" w:space="0" w:color="auto"/>
                    <w:bottom w:val="single" w:sz="4" w:space="0" w:color="auto"/>
                    <w:right w:val="single" w:sz="4" w:space="0" w:color="auto"/>
                  </w:tcBorders>
                  <w:vAlign w:val="center"/>
                </w:tcPr>
                <w:p w:rsidR="00A22DA9" w:rsidRPr="0073268A" w:rsidRDefault="00A22DA9" w:rsidP="0073268A">
                  <w:pPr>
                    <w:framePr w:hSpace="180" w:wrap="around" w:vAnchor="text" w:hAnchor="text" w:x="-7" w:y="1"/>
                    <w:suppressOverlap/>
                    <w:jc w:val="both"/>
                    <w:rPr>
                      <w:i/>
                      <w:highlight w:val="yellow"/>
                    </w:rPr>
                  </w:pPr>
                  <w:r w:rsidRPr="0073268A">
                    <w:rPr>
                      <w:i/>
                      <w:highlight w:val="yellow"/>
                    </w:rPr>
                    <w:t>Участник закупки указывает конкретное значение показателя</w:t>
                  </w:r>
                </w:p>
              </w:tc>
            </w:tr>
          </w:tbl>
          <w:p w:rsidR="00A22DA9" w:rsidRPr="00A22DA9" w:rsidRDefault="00A22DA9" w:rsidP="00A22DA9">
            <w:pPr>
              <w:jc w:val="both"/>
            </w:pPr>
          </w:p>
          <w:p w:rsidR="00A22DA9" w:rsidRPr="00A22DA9" w:rsidRDefault="00A22DA9" w:rsidP="00A22DA9">
            <w:pPr>
              <w:jc w:val="both"/>
            </w:pPr>
            <w:r w:rsidRPr="00A22DA9">
              <w:rPr>
                <w:noProof/>
              </w:rPr>
              <w:drawing>
                <wp:inline distT="0" distB="0" distL="0" distR="0" wp14:anchorId="47C87512" wp14:editId="704007D5">
                  <wp:extent cx="3437890" cy="1162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7890" cy="1162050"/>
                          </a:xfrm>
                          <a:prstGeom prst="rect">
                            <a:avLst/>
                          </a:prstGeom>
                          <a:noFill/>
                        </pic:spPr>
                      </pic:pic>
                    </a:graphicData>
                  </a:graphic>
                </wp:inline>
              </w:drawing>
            </w:r>
          </w:p>
          <w:p w:rsidR="00A22DA9" w:rsidRPr="00A22DA9" w:rsidRDefault="00A22DA9" w:rsidP="00A22DA9">
            <w:pPr>
              <w:jc w:val="both"/>
              <w:rPr>
                <w:i/>
                <w:u w:val="single"/>
              </w:rPr>
            </w:pPr>
          </w:p>
          <w:p w:rsidR="00A22DA9" w:rsidRPr="00A22DA9" w:rsidRDefault="00A22DA9" w:rsidP="00A22DA9">
            <w:pPr>
              <w:jc w:val="both"/>
              <w:rPr>
                <w:bCs/>
                <w:i/>
                <w:u w:val="single"/>
              </w:rPr>
            </w:pPr>
          </w:p>
          <w:p w:rsidR="00A22DA9" w:rsidRPr="00A22DA9" w:rsidRDefault="00A22DA9" w:rsidP="00A22DA9">
            <w:pPr>
              <w:jc w:val="both"/>
              <w:rPr>
                <w:bCs/>
                <w:i/>
                <w:u w:val="single"/>
              </w:rPr>
            </w:pPr>
          </w:p>
          <w:p w:rsidR="00A22DA9" w:rsidRPr="00A22DA9" w:rsidRDefault="00A22DA9" w:rsidP="00A22DA9">
            <w:pPr>
              <w:jc w:val="both"/>
              <w:rPr>
                <w:bCs/>
                <w:i/>
                <w:u w:val="single"/>
              </w:rPr>
            </w:pPr>
            <w:r w:rsidRPr="00A22DA9">
              <w:rPr>
                <w:bCs/>
                <w:i/>
                <w:u w:val="single"/>
              </w:rPr>
              <w:t xml:space="preserve">Требования к упаковке, маркировке и транспортировке Товара: </w:t>
            </w:r>
          </w:p>
          <w:p w:rsidR="00A22DA9" w:rsidRPr="00A22DA9" w:rsidRDefault="00A22DA9" w:rsidP="00A22DA9">
            <w:pPr>
              <w:jc w:val="both"/>
            </w:pPr>
            <w:r w:rsidRPr="00A22DA9">
              <w:t>Маркировка стоек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A22DA9" w:rsidRPr="00A22DA9" w:rsidRDefault="00A22DA9" w:rsidP="00A22DA9">
            <w:pPr>
              <w:jc w:val="both"/>
            </w:pPr>
            <w:r w:rsidRPr="00A22DA9">
              <w:rPr>
                <w:bCs/>
              </w:rPr>
              <w:t>Поставщик должен обеспечить сохранность, предотвращающую повреждения, загрязнения и утрату товарного вида при транспортировке и хранении.</w:t>
            </w:r>
          </w:p>
          <w:p w:rsidR="00A22DA9" w:rsidRPr="00A22DA9" w:rsidRDefault="00A22DA9" w:rsidP="00A22DA9">
            <w:r w:rsidRPr="00A22DA9">
              <w:rPr>
                <w:i/>
                <w:u w:val="single"/>
              </w:rPr>
              <w:t>Требования к предоставлению гарантии качества Товара:</w:t>
            </w:r>
            <w:r w:rsidRPr="00A22DA9">
              <w:rPr>
                <w:b/>
              </w:rPr>
              <w:t xml:space="preserve"> </w:t>
            </w:r>
            <w:r w:rsidRPr="00A22DA9">
              <w:rPr>
                <w:b/>
              </w:rPr>
              <w:br/>
            </w:r>
            <w:r w:rsidRPr="00A22DA9">
              <w:t>Гарантийный срок на Товар, согласно гарантии завода-изготовителя, но не менее 24 месяцев с даты приемки Товара.</w:t>
            </w:r>
          </w:p>
        </w:tc>
      </w:tr>
    </w:tbl>
    <w:p w:rsidR="00A22DA9" w:rsidRPr="00A22DA9" w:rsidRDefault="00A22DA9" w:rsidP="00A22DA9">
      <w:pPr>
        <w:jc w:val="both"/>
        <w:rPr>
          <w:b/>
        </w:rPr>
      </w:pPr>
    </w:p>
    <w:p w:rsidR="00A22DA9" w:rsidRPr="00A22DA9" w:rsidRDefault="00A22DA9" w:rsidP="00A22DA9">
      <w:pPr>
        <w:jc w:val="both"/>
        <w:rPr>
          <w:b/>
          <w:u w:val="single"/>
        </w:rPr>
      </w:pPr>
      <w:r w:rsidRPr="00A22DA9">
        <w:rPr>
          <w:b/>
          <w:u w:val="single"/>
        </w:rPr>
        <w:t>Общие требования к товару</w:t>
      </w:r>
    </w:p>
    <w:p w:rsidR="00A22DA9" w:rsidRPr="00A22DA9" w:rsidRDefault="00A22DA9" w:rsidP="00A22DA9">
      <w:pPr>
        <w:numPr>
          <w:ilvl w:val="0"/>
          <w:numId w:val="41"/>
        </w:numPr>
        <w:jc w:val="both"/>
      </w:pPr>
      <w:r w:rsidRPr="00A22DA9">
        <w:t>Товар должен быть новый (не ранее 2023 г. выпуска), не бывший в эксплуатации, в ремонте, не восстановленный из компонентов.</w:t>
      </w:r>
    </w:p>
    <w:p w:rsidR="00A22DA9" w:rsidRPr="00A22DA9" w:rsidRDefault="00A22DA9" w:rsidP="00A22DA9">
      <w:pPr>
        <w:numPr>
          <w:ilvl w:val="0"/>
          <w:numId w:val="41"/>
        </w:numPr>
        <w:jc w:val="both"/>
      </w:pPr>
      <w:r w:rsidRPr="00A22DA9">
        <w:t>Товар должен быть не заложенным, не арестованным, не являться предметом иска третьих лиц.</w:t>
      </w:r>
    </w:p>
    <w:p w:rsidR="00A22DA9" w:rsidRPr="00A22DA9" w:rsidRDefault="00A22DA9" w:rsidP="00A22DA9">
      <w:pPr>
        <w:numPr>
          <w:ilvl w:val="0"/>
          <w:numId w:val="41"/>
        </w:numPr>
        <w:jc w:val="both"/>
      </w:pPr>
      <w:r w:rsidRPr="00A22DA9">
        <w:t>Товар не должен иметь скрытых и внешних повреждений и дефектов.</w:t>
      </w:r>
    </w:p>
    <w:p w:rsidR="00A22DA9" w:rsidRPr="00A22DA9" w:rsidRDefault="00A22DA9" w:rsidP="00A22DA9">
      <w:pPr>
        <w:numPr>
          <w:ilvl w:val="0"/>
          <w:numId w:val="41"/>
        </w:numPr>
        <w:jc w:val="both"/>
      </w:pPr>
      <w:r w:rsidRPr="00A22DA9">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22DA9" w:rsidRPr="00A22DA9" w:rsidRDefault="00A22DA9" w:rsidP="00A22DA9">
      <w:pPr>
        <w:numPr>
          <w:ilvl w:val="0"/>
          <w:numId w:val="41"/>
        </w:numPr>
        <w:jc w:val="both"/>
      </w:pPr>
      <w:r w:rsidRPr="00A22DA9">
        <w:t xml:space="preserve">Поставщик предоставляет всю необходимую документацию для приема Товара по количеству и качеству. </w:t>
      </w:r>
    </w:p>
    <w:p w:rsidR="00A22DA9" w:rsidRPr="00A22DA9" w:rsidRDefault="00A22DA9" w:rsidP="00A22DA9">
      <w:pPr>
        <w:jc w:val="both"/>
      </w:pPr>
      <w:r w:rsidRPr="00A22DA9">
        <w:rPr>
          <w:b/>
          <w:u w:val="single"/>
        </w:rPr>
        <w:t>Требования к транспортировке товара</w:t>
      </w:r>
    </w:p>
    <w:p w:rsidR="00A22DA9" w:rsidRPr="00A22DA9" w:rsidRDefault="00A22DA9" w:rsidP="00A22DA9">
      <w:pPr>
        <w:jc w:val="both"/>
      </w:pPr>
      <w:r w:rsidRPr="00A22DA9">
        <w:t>Транспортировка Товара должна производиться в соответствии с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A22DA9" w:rsidRPr="00A22DA9" w:rsidRDefault="00A22DA9" w:rsidP="00A22DA9">
      <w:pPr>
        <w:jc w:val="both"/>
        <w:rPr>
          <w:b/>
          <w:u w:val="single"/>
        </w:rPr>
      </w:pPr>
      <w:r w:rsidRPr="00A22DA9">
        <w:rPr>
          <w:b/>
          <w:u w:val="single"/>
        </w:rPr>
        <w:t>Условия Поставки</w:t>
      </w:r>
    </w:p>
    <w:p w:rsidR="00A22DA9" w:rsidRPr="00A22DA9" w:rsidRDefault="00A22DA9" w:rsidP="00A22DA9">
      <w:pPr>
        <w:numPr>
          <w:ilvl w:val="0"/>
          <w:numId w:val="42"/>
        </w:numPr>
        <w:jc w:val="both"/>
      </w:pPr>
      <w:r w:rsidRPr="00A22DA9">
        <w:rPr>
          <w:bCs/>
        </w:rPr>
        <w:t xml:space="preserve">Поставка Товара осуществляется </w:t>
      </w:r>
      <w:r w:rsidRPr="00A22DA9">
        <w:t>в течение 15 календарных дней с даты заключения договора.</w:t>
      </w:r>
    </w:p>
    <w:p w:rsidR="00A22DA9" w:rsidRPr="00A22DA9" w:rsidRDefault="00A22DA9" w:rsidP="00A22DA9">
      <w:pPr>
        <w:numPr>
          <w:ilvl w:val="0"/>
          <w:numId w:val="42"/>
        </w:numPr>
        <w:jc w:val="both"/>
      </w:pPr>
      <w:r w:rsidRPr="00A22DA9">
        <w:t>Место поставки товара: Владимирская область, город Муром, шоссе Владимирское, д.25б.</w:t>
      </w:r>
    </w:p>
    <w:p w:rsidR="00A22DA9" w:rsidRPr="00A22DA9" w:rsidRDefault="00A22DA9" w:rsidP="00A22DA9">
      <w:pPr>
        <w:numPr>
          <w:ilvl w:val="0"/>
          <w:numId w:val="42"/>
        </w:numPr>
        <w:jc w:val="both"/>
      </w:pPr>
      <w:r w:rsidRPr="00A22DA9">
        <w:t>Поставщик не менее чем за 2 (два) рабочих дня уведомляет Заказчика о дате поставки Товара.</w:t>
      </w:r>
    </w:p>
    <w:p w:rsidR="00A22DA9" w:rsidRPr="00A22DA9" w:rsidRDefault="00A22DA9" w:rsidP="00A22DA9">
      <w:pPr>
        <w:numPr>
          <w:ilvl w:val="0"/>
          <w:numId w:val="42"/>
        </w:numPr>
        <w:jc w:val="both"/>
      </w:pPr>
      <w:r w:rsidRPr="00A22DA9">
        <w:t>Погрузочные работы производятся силами Поставщика, стоимость погрузочных работ входит в стоимость товара.</w:t>
      </w:r>
    </w:p>
    <w:p w:rsidR="00A22DA9" w:rsidRPr="00A22DA9" w:rsidRDefault="00A22DA9" w:rsidP="00A22DA9">
      <w:pPr>
        <w:numPr>
          <w:ilvl w:val="0"/>
          <w:numId w:val="42"/>
        </w:numPr>
        <w:jc w:val="both"/>
      </w:pPr>
      <w:r w:rsidRPr="00A22DA9">
        <w:t>Разгрузочные работы производятся силами Заказчика.</w:t>
      </w:r>
    </w:p>
    <w:p w:rsidR="009C4851" w:rsidRPr="0039600F" w:rsidRDefault="009C4851" w:rsidP="00E54016">
      <w:pPr>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0" w:name="_Toc136857812"/>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0"/>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A22DA9">
        <w:rPr>
          <w:rFonts w:eastAsia="Calibri"/>
          <w:b/>
          <w:sz w:val="25"/>
          <w:szCs w:val="25"/>
        </w:rPr>
        <w:t>50</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w:t>
      </w:r>
      <w:r w:rsidR="00EA7C9C">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1" w:name="_Toc136857813"/>
      <w:r w:rsidRPr="00391F9C">
        <w:rPr>
          <w:rFonts w:eastAsia="Calibri"/>
          <w:sz w:val="25"/>
          <w:szCs w:val="25"/>
        </w:rPr>
        <w:t>1. ПРЕДМЕТ ДОГОВОРА</w:t>
      </w:r>
      <w:bookmarkEnd w:id="251"/>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D1D74">
        <w:rPr>
          <w:rFonts w:eastAsia="Calibri"/>
          <w:sz w:val="25"/>
          <w:szCs w:val="25"/>
        </w:rPr>
        <w:t>Заказчику</w:t>
      </w:r>
      <w:r w:rsidR="00062268">
        <w:rPr>
          <w:rFonts w:eastAsia="Calibri"/>
          <w:sz w:val="25"/>
          <w:szCs w:val="25"/>
        </w:rPr>
        <w:t xml:space="preserve"> </w:t>
      </w:r>
      <w:r w:rsidR="00A22DA9">
        <w:rPr>
          <w:rFonts w:eastAsia="Calibri"/>
          <w:sz w:val="25"/>
          <w:szCs w:val="25"/>
        </w:rPr>
        <w:t>опоры ЛЭП</w:t>
      </w:r>
      <w:r w:rsidR="00DF4FE1">
        <w:rPr>
          <w:rFonts w:eastAsia="Calibri"/>
          <w:sz w:val="25"/>
          <w:szCs w:val="25"/>
        </w:rPr>
        <w:t xml:space="preserve">, </w:t>
      </w:r>
      <w:r w:rsidR="00062268">
        <w:rPr>
          <w:rFonts w:eastAsia="Calibri"/>
          <w:sz w:val="25"/>
          <w:szCs w:val="25"/>
        </w:rPr>
        <w:t>указанные</w:t>
      </w:r>
      <w:r>
        <w:rPr>
          <w:rFonts w:eastAsia="Calibri"/>
          <w:sz w:val="25"/>
          <w:szCs w:val="25"/>
        </w:rPr>
        <w:t xml:space="preserve"> в Приложении №</w:t>
      </w:r>
      <w:r w:rsidR="00CB5D45">
        <w:rPr>
          <w:rFonts w:eastAsia="Calibri"/>
          <w:sz w:val="25"/>
          <w:szCs w:val="25"/>
        </w:rPr>
        <w:t xml:space="preserve"> 1 «Спецификация Т</w:t>
      </w:r>
      <w:r w:rsidRPr="00391F9C">
        <w:rPr>
          <w:rFonts w:eastAsia="Calibri"/>
          <w:sz w:val="25"/>
          <w:szCs w:val="25"/>
        </w:rPr>
        <w:t>овара»</w:t>
      </w:r>
      <w:r w:rsidR="00CB5D45">
        <w:rPr>
          <w:rFonts w:eastAsia="Calibri"/>
          <w:sz w:val="25"/>
          <w:szCs w:val="25"/>
        </w:rPr>
        <w:t>,</w:t>
      </w:r>
      <w:r w:rsidRPr="00391F9C">
        <w:rPr>
          <w:rFonts w:eastAsia="Calibri"/>
          <w:sz w:val="25"/>
          <w:szCs w:val="25"/>
        </w:rPr>
        <w:t xml:space="preserve"> (далее - Товар</w:t>
      </w:r>
      <w:r w:rsidR="00CB5D45">
        <w:rPr>
          <w:rFonts w:eastAsia="Calibri"/>
          <w:sz w:val="25"/>
          <w:szCs w:val="25"/>
        </w:rPr>
        <w:t>)</w:t>
      </w:r>
      <w:r w:rsidRPr="00391F9C">
        <w:rPr>
          <w:rFonts w:eastAsia="Calibri"/>
          <w:sz w:val="25"/>
          <w:szCs w:val="25"/>
        </w:rPr>
        <w:t xml:space="preserve"> в обусловленный Договором срок, а </w:t>
      </w:r>
      <w:r w:rsidR="00DF4FE1">
        <w:rPr>
          <w:rFonts w:eastAsia="Calibri"/>
          <w:sz w:val="25"/>
          <w:szCs w:val="25"/>
        </w:rPr>
        <w:t>Заказчик</w:t>
      </w:r>
      <w:r w:rsidRPr="00391F9C">
        <w:rPr>
          <w:rFonts w:eastAsia="Calibri"/>
          <w:sz w:val="25"/>
          <w:szCs w:val="25"/>
        </w:rPr>
        <w:t xml:space="preserve">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1.2. </w:t>
      </w:r>
      <w:r w:rsidR="00CB5D45">
        <w:rPr>
          <w:rFonts w:eastAsia="Calibri"/>
          <w:sz w:val="25"/>
          <w:szCs w:val="25"/>
        </w:rPr>
        <w:t>На Т</w:t>
      </w:r>
      <w:r w:rsidR="00DF4FE1" w:rsidRPr="00DF4FE1">
        <w:rPr>
          <w:rFonts w:eastAsia="Calibri"/>
          <w:sz w:val="25"/>
          <w:szCs w:val="25"/>
        </w:rPr>
        <w:t>овар устанавливается гарантийный срок</w:t>
      </w:r>
      <w:r w:rsidR="0073268A">
        <w:rPr>
          <w:rFonts w:eastAsia="Calibri"/>
          <w:sz w:val="25"/>
          <w:szCs w:val="25"/>
        </w:rPr>
        <w:t>, согласно гарантии завода- изготовителя, равный ________месяцам</w:t>
      </w:r>
      <w:r w:rsidR="00DF4FE1" w:rsidRPr="00DF4FE1">
        <w:rPr>
          <w:rFonts w:eastAsia="Calibri"/>
          <w:sz w:val="25"/>
          <w:szCs w:val="25"/>
        </w:rPr>
        <w:t>.</w:t>
      </w:r>
      <w:r w:rsidR="0073268A" w:rsidRPr="0073268A">
        <w:t xml:space="preserve"> </w:t>
      </w:r>
      <w:r w:rsidR="0073268A" w:rsidRPr="0073268A">
        <w:rPr>
          <w:rFonts w:eastAsia="Calibri"/>
          <w:sz w:val="25"/>
          <w:szCs w:val="25"/>
        </w:rPr>
        <w:t>Течение гарантийного срока начинается со дня подписания Сторонами товарной накладной (УПД).</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 xml:space="preserve">1.2.1. В случае выявления </w:t>
      </w:r>
      <w:r w:rsidR="00EA7C9C">
        <w:rPr>
          <w:rFonts w:eastAsia="Calibri"/>
          <w:sz w:val="25"/>
          <w:szCs w:val="25"/>
        </w:rPr>
        <w:t>Заказчиком</w:t>
      </w:r>
      <w:r w:rsidRPr="00BB60F4">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w:t>
      </w:r>
      <w:r w:rsidR="00EA7C9C">
        <w:rPr>
          <w:rFonts w:eastAsia="Calibri"/>
          <w:sz w:val="25"/>
          <w:szCs w:val="25"/>
        </w:rPr>
        <w:t xml:space="preserve"> (пятнадцати)</w:t>
      </w:r>
      <w:r w:rsidRPr="00BB60F4">
        <w:rPr>
          <w:rFonts w:eastAsia="Calibri"/>
          <w:sz w:val="25"/>
          <w:szCs w:val="25"/>
        </w:rPr>
        <w:t xml:space="preserve"> календарных дней с момента получения соответствующего требования </w:t>
      </w:r>
      <w:r w:rsidR="00EA7C9C">
        <w:rPr>
          <w:rFonts w:eastAsia="Calibri"/>
          <w:sz w:val="25"/>
          <w:szCs w:val="25"/>
        </w:rPr>
        <w:t>Заказчика</w:t>
      </w:r>
      <w:r w:rsidRPr="00BB60F4">
        <w:rPr>
          <w:rFonts w:eastAsia="Calibri"/>
          <w:sz w:val="25"/>
          <w:szCs w:val="25"/>
        </w:rPr>
        <w:t>.</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w:t>
      </w:r>
      <w:r w:rsidR="00EA7C9C">
        <w:rPr>
          <w:bCs/>
          <w:sz w:val="25"/>
          <w:szCs w:val="25"/>
        </w:rPr>
        <w:t xml:space="preserve"> </w:t>
      </w:r>
      <w:r w:rsidR="00CB5D45">
        <w:rPr>
          <w:bCs/>
          <w:sz w:val="25"/>
          <w:szCs w:val="25"/>
        </w:rPr>
        <w:t>2</w:t>
      </w:r>
      <w:r w:rsidRPr="00624F39">
        <w:rPr>
          <w:bCs/>
          <w:sz w:val="25"/>
          <w:szCs w:val="25"/>
        </w:rPr>
        <w:t>.</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DF4FE1">
        <w:rPr>
          <w:rFonts w:eastAsia="Calibri"/>
          <w:sz w:val="25"/>
          <w:szCs w:val="25"/>
        </w:rPr>
        <w:t>должен быть новый (не ранее 2023</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00CB5D45">
        <w:rPr>
          <w:sz w:val="25"/>
          <w:szCs w:val="25"/>
        </w:rPr>
        <w:t>Страна происхождения Т</w:t>
      </w:r>
      <w:r w:rsidRPr="00B604D1">
        <w:rPr>
          <w:sz w:val="25"/>
          <w:szCs w:val="25"/>
        </w:rPr>
        <w:t>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1.5</w:t>
      </w:r>
      <w:r w:rsidRPr="00391F9C">
        <w:rPr>
          <w:rFonts w:eastAsia="Calibri"/>
          <w:sz w:val="25"/>
          <w:szCs w:val="25"/>
        </w:rPr>
        <w:t>.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2" w:name="_Toc136857814"/>
      <w:r w:rsidRPr="00391F9C">
        <w:rPr>
          <w:rFonts w:eastAsia="Calibri"/>
          <w:sz w:val="25"/>
          <w:szCs w:val="25"/>
        </w:rPr>
        <w:t>2. СРОКИ И ПОРЯДОК ПОСТАВКИ</w:t>
      </w:r>
      <w:bookmarkEnd w:id="25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3" w:name="P24"/>
      <w:bookmarkEnd w:id="253"/>
      <w:r w:rsidRPr="00391F9C">
        <w:rPr>
          <w:rFonts w:eastAsia="Calibri"/>
          <w:sz w:val="25"/>
          <w:szCs w:val="25"/>
        </w:rPr>
        <w:t xml:space="preserve">2.1. </w:t>
      </w:r>
      <w:r w:rsidR="000D1D74" w:rsidRPr="000D1D74">
        <w:rPr>
          <w:rFonts w:eastAsia="Calibri"/>
          <w:sz w:val="25"/>
          <w:szCs w:val="25"/>
        </w:rPr>
        <w:t>Поставщик обязуе</w:t>
      </w:r>
      <w:r w:rsidR="000D1D74">
        <w:rPr>
          <w:rFonts w:eastAsia="Calibri"/>
          <w:sz w:val="25"/>
          <w:szCs w:val="25"/>
        </w:rPr>
        <w:t>тся поставить Товар в течение 15</w:t>
      </w:r>
      <w:r w:rsidR="000D1D74" w:rsidRPr="000D1D74">
        <w:rPr>
          <w:rFonts w:eastAsia="Calibri"/>
          <w:sz w:val="25"/>
          <w:szCs w:val="25"/>
        </w:rPr>
        <w:t xml:space="preserve"> (</w:t>
      </w:r>
      <w:r w:rsidR="000D1D74">
        <w:rPr>
          <w:rFonts w:eastAsia="Calibri"/>
          <w:sz w:val="25"/>
          <w:szCs w:val="25"/>
        </w:rPr>
        <w:t>пятнадцати</w:t>
      </w:r>
      <w:r w:rsidR="000D1D74" w:rsidRPr="000D1D74">
        <w:rPr>
          <w:rFonts w:eastAsia="Calibri"/>
          <w:sz w:val="25"/>
          <w:szCs w:val="25"/>
        </w:rPr>
        <w:t>) календарных дней с д</w:t>
      </w:r>
      <w:r w:rsidR="00CB5D45">
        <w:rPr>
          <w:rFonts w:eastAsia="Calibri"/>
          <w:sz w:val="25"/>
          <w:szCs w:val="25"/>
        </w:rPr>
        <w:t>аты заключения Д</w:t>
      </w:r>
      <w:r w:rsidR="000D1D74" w:rsidRPr="000D1D74">
        <w:rPr>
          <w:rFonts w:eastAsia="Calibri"/>
          <w:sz w:val="25"/>
          <w:szCs w:val="25"/>
        </w:rPr>
        <w:t>оговора.</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54" w:name="P67"/>
      <w:bookmarkStart w:id="255" w:name="_Toc136857815"/>
      <w:bookmarkEnd w:id="254"/>
      <w:r w:rsidRPr="00970917">
        <w:rPr>
          <w:rFonts w:eastAsia="Calibri"/>
          <w:sz w:val="25"/>
          <w:szCs w:val="25"/>
        </w:rPr>
        <w:t xml:space="preserve">2.2. Поставщик не менее чем за 2 (два) рабочих дня уведомляет </w:t>
      </w:r>
      <w:r w:rsidR="00EA7C9C">
        <w:rPr>
          <w:rFonts w:eastAsia="Calibri"/>
          <w:sz w:val="25"/>
          <w:szCs w:val="25"/>
        </w:rPr>
        <w:t>Заказчика</w:t>
      </w:r>
      <w:r w:rsidRPr="00970917">
        <w:rPr>
          <w:rFonts w:eastAsia="Calibri"/>
          <w:sz w:val="25"/>
          <w:szCs w:val="25"/>
        </w:rPr>
        <w:t xml:space="preserve"> о дате поставки Товара, любым доступным способом.</w:t>
      </w:r>
      <w:bookmarkEnd w:id="255"/>
    </w:p>
    <w:p w:rsidR="000D1D74" w:rsidRDefault="00970917" w:rsidP="00DF4FE1">
      <w:pPr>
        <w:widowControl w:val="0"/>
        <w:autoSpaceDE w:val="0"/>
        <w:autoSpaceDN w:val="0"/>
        <w:adjustRightInd w:val="0"/>
        <w:ind w:firstLine="426"/>
        <w:jc w:val="both"/>
        <w:outlineLvl w:val="0"/>
        <w:rPr>
          <w:rFonts w:eastAsia="Calibri"/>
          <w:sz w:val="25"/>
          <w:szCs w:val="25"/>
        </w:rPr>
      </w:pPr>
      <w:bookmarkStart w:id="256" w:name="_Toc136857816"/>
      <w:r w:rsidRPr="00970917">
        <w:rPr>
          <w:rFonts w:eastAsia="Calibri"/>
          <w:sz w:val="25"/>
          <w:szCs w:val="25"/>
        </w:rPr>
        <w:t xml:space="preserve">2.3. </w:t>
      </w:r>
      <w:r w:rsidR="000D1D74" w:rsidRPr="000D1D74">
        <w:rPr>
          <w:rFonts w:eastAsia="Calibri"/>
          <w:sz w:val="25"/>
          <w:szCs w:val="25"/>
        </w:rPr>
        <w:t>Поставка Товара осуществляется путем его доставки Поставщиком по адресу: Владимирская область, г. Муром, шоссе Владимирское, д.25б.</w:t>
      </w:r>
      <w:bookmarkEnd w:id="256"/>
    </w:p>
    <w:p w:rsidR="00CA2316" w:rsidRPr="00CA2316" w:rsidRDefault="00970917" w:rsidP="00DF4FE1">
      <w:pPr>
        <w:widowControl w:val="0"/>
        <w:autoSpaceDE w:val="0"/>
        <w:autoSpaceDN w:val="0"/>
        <w:adjustRightInd w:val="0"/>
        <w:ind w:firstLine="426"/>
        <w:jc w:val="both"/>
        <w:outlineLvl w:val="0"/>
        <w:rPr>
          <w:rFonts w:eastAsia="Calibri"/>
          <w:sz w:val="25"/>
          <w:szCs w:val="25"/>
        </w:rPr>
      </w:pPr>
      <w:bookmarkStart w:id="257" w:name="_Toc136857817"/>
      <w:r w:rsidRPr="00970917">
        <w:rPr>
          <w:rFonts w:eastAsia="Calibri"/>
          <w:sz w:val="25"/>
          <w:szCs w:val="25"/>
        </w:rPr>
        <w:t xml:space="preserve">2.4. Товар должен быть </w:t>
      </w:r>
      <w:proofErr w:type="spellStart"/>
      <w:r w:rsidRPr="00970917">
        <w:rPr>
          <w:rFonts w:eastAsia="Calibri"/>
          <w:sz w:val="25"/>
          <w:szCs w:val="25"/>
        </w:rPr>
        <w:t>затарен</w:t>
      </w:r>
      <w:proofErr w:type="spellEnd"/>
      <w:r w:rsidRPr="00970917">
        <w:rPr>
          <w:rFonts w:eastAsia="Calibri"/>
          <w:sz w:val="25"/>
          <w:szCs w:val="25"/>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7"/>
      <w:r w:rsidRPr="00970917">
        <w:rPr>
          <w:rFonts w:eastAsia="Calibri"/>
          <w:sz w:val="25"/>
          <w:szCs w:val="25"/>
        </w:rPr>
        <w:t xml:space="preserve"> </w:t>
      </w:r>
    </w:p>
    <w:p w:rsidR="000D1D74" w:rsidRPr="000D1D74" w:rsidRDefault="000D1D74" w:rsidP="000D1D74">
      <w:pPr>
        <w:widowControl w:val="0"/>
        <w:autoSpaceDE w:val="0"/>
        <w:autoSpaceDN w:val="0"/>
        <w:adjustRightInd w:val="0"/>
        <w:ind w:firstLine="426"/>
        <w:jc w:val="both"/>
        <w:outlineLvl w:val="0"/>
        <w:rPr>
          <w:rFonts w:eastAsia="Calibri"/>
          <w:sz w:val="25"/>
          <w:szCs w:val="25"/>
        </w:rPr>
      </w:pPr>
      <w:bookmarkStart w:id="258" w:name="_Toc136857818"/>
      <w:r w:rsidRPr="000D1D74">
        <w:rPr>
          <w:rFonts w:eastAsia="Calibri"/>
          <w:sz w:val="25"/>
          <w:szCs w:val="25"/>
        </w:rPr>
        <w:t>2.5. Маркировка товара осуществляется по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bookmarkEnd w:id="258"/>
    </w:p>
    <w:p w:rsidR="000D1D74" w:rsidRPr="000D1D74" w:rsidRDefault="000D1D74" w:rsidP="000D1D74">
      <w:pPr>
        <w:widowControl w:val="0"/>
        <w:autoSpaceDE w:val="0"/>
        <w:autoSpaceDN w:val="0"/>
        <w:adjustRightInd w:val="0"/>
        <w:ind w:firstLine="426"/>
        <w:jc w:val="both"/>
        <w:outlineLvl w:val="0"/>
        <w:rPr>
          <w:rFonts w:eastAsia="Calibri"/>
          <w:sz w:val="25"/>
          <w:szCs w:val="25"/>
        </w:rPr>
      </w:pPr>
      <w:bookmarkStart w:id="259" w:name="_Toc136857819"/>
      <w:r w:rsidRPr="000D1D74">
        <w:rPr>
          <w:rFonts w:eastAsia="Calibri"/>
          <w:sz w:val="25"/>
          <w:szCs w:val="25"/>
        </w:rPr>
        <w:t xml:space="preserve">2.6.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Pr>
          <w:rFonts w:eastAsia="Calibri"/>
          <w:sz w:val="25"/>
          <w:szCs w:val="25"/>
        </w:rPr>
        <w:t>Заказчика</w:t>
      </w:r>
      <w:r w:rsidRPr="000D1D74">
        <w:rPr>
          <w:rFonts w:eastAsia="Calibri"/>
          <w:sz w:val="25"/>
          <w:szCs w:val="25"/>
        </w:rPr>
        <w:t>.</w:t>
      </w:r>
      <w:bookmarkEnd w:id="259"/>
    </w:p>
    <w:p w:rsidR="000D1D74" w:rsidRPr="000D1D74" w:rsidRDefault="000D1D74" w:rsidP="000D1D74">
      <w:pPr>
        <w:widowControl w:val="0"/>
        <w:autoSpaceDE w:val="0"/>
        <w:autoSpaceDN w:val="0"/>
        <w:adjustRightInd w:val="0"/>
        <w:ind w:firstLine="426"/>
        <w:jc w:val="both"/>
        <w:outlineLvl w:val="0"/>
        <w:rPr>
          <w:rFonts w:eastAsia="Calibri"/>
          <w:sz w:val="25"/>
          <w:szCs w:val="25"/>
        </w:rPr>
      </w:pPr>
      <w:bookmarkStart w:id="260" w:name="_Toc136857820"/>
      <w:r w:rsidRPr="000D1D74">
        <w:rPr>
          <w:rFonts w:eastAsia="Calibri"/>
          <w:sz w:val="25"/>
          <w:szCs w:val="25"/>
        </w:rPr>
        <w:t xml:space="preserve">2.7. </w:t>
      </w:r>
      <w:r>
        <w:rPr>
          <w:rFonts w:eastAsia="Calibri"/>
          <w:sz w:val="25"/>
          <w:szCs w:val="25"/>
        </w:rPr>
        <w:t>Заказчик</w:t>
      </w:r>
      <w:r w:rsidRPr="000D1D74">
        <w:rPr>
          <w:rFonts w:eastAsia="Calibri"/>
          <w:sz w:val="25"/>
          <w:szCs w:val="25"/>
        </w:rPr>
        <w:t xml:space="preserve"> обязан совершить все необходимые действия, обеспечивающие принятие Товара.</w:t>
      </w:r>
      <w:bookmarkEnd w:id="260"/>
    </w:p>
    <w:p w:rsidR="000D1D74" w:rsidRPr="000D1D74" w:rsidRDefault="000D1D74" w:rsidP="000D1D74">
      <w:pPr>
        <w:widowControl w:val="0"/>
        <w:autoSpaceDE w:val="0"/>
        <w:autoSpaceDN w:val="0"/>
        <w:adjustRightInd w:val="0"/>
        <w:ind w:firstLine="426"/>
        <w:jc w:val="both"/>
        <w:outlineLvl w:val="0"/>
        <w:rPr>
          <w:rFonts w:eastAsia="Calibri"/>
          <w:sz w:val="25"/>
          <w:szCs w:val="25"/>
        </w:rPr>
      </w:pPr>
      <w:bookmarkStart w:id="261" w:name="_Toc136857821"/>
      <w:r w:rsidRPr="000D1D74">
        <w:rPr>
          <w:rFonts w:eastAsia="Calibri"/>
          <w:sz w:val="25"/>
          <w:szCs w:val="25"/>
        </w:rPr>
        <w:t xml:space="preserve">2.8. Приемка Товара по количеству, ассортименту, качеству, комплектности и таре (упаковке) производится при его вручении (передаче) </w:t>
      </w:r>
      <w:r>
        <w:rPr>
          <w:rFonts w:eastAsia="Calibri"/>
          <w:sz w:val="25"/>
          <w:szCs w:val="25"/>
        </w:rPr>
        <w:t>Заказчику</w:t>
      </w:r>
      <w:r w:rsidRPr="000D1D74">
        <w:rPr>
          <w:rFonts w:eastAsia="Calibri"/>
          <w:sz w:val="25"/>
          <w:szCs w:val="25"/>
        </w:rPr>
        <w:t xml:space="preserve"> в соответствии с условиями Договора, Спецификации товара (Приложение № 1) и товарной накладной</w:t>
      </w:r>
      <w:r w:rsidR="00CB5D45">
        <w:rPr>
          <w:rFonts w:eastAsia="Calibri"/>
          <w:sz w:val="25"/>
          <w:szCs w:val="25"/>
        </w:rPr>
        <w:t xml:space="preserve"> (УПД)</w:t>
      </w:r>
      <w:r w:rsidRPr="000D1D74">
        <w:rPr>
          <w:rFonts w:eastAsia="Calibri"/>
          <w:sz w:val="25"/>
          <w:szCs w:val="25"/>
        </w:rPr>
        <w:t xml:space="preserve">. Если при приемке будет обнаружено несоответствие Товара условиям и требованиям Договора (ГОСТ, ТУ и т.д.), </w:t>
      </w:r>
      <w:r>
        <w:rPr>
          <w:rFonts w:eastAsia="Calibri"/>
          <w:sz w:val="25"/>
          <w:szCs w:val="25"/>
        </w:rPr>
        <w:t>Заказчик</w:t>
      </w:r>
      <w:r w:rsidRPr="000D1D74">
        <w:rPr>
          <w:rFonts w:eastAsia="Calibri"/>
          <w:sz w:val="25"/>
          <w:szCs w:val="25"/>
        </w:rPr>
        <w:t xml:space="preserve">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1"/>
    </w:p>
    <w:p w:rsidR="000D1D74" w:rsidRPr="000D1D74" w:rsidRDefault="000D1D74" w:rsidP="000D1D74">
      <w:pPr>
        <w:widowControl w:val="0"/>
        <w:autoSpaceDE w:val="0"/>
        <w:autoSpaceDN w:val="0"/>
        <w:adjustRightInd w:val="0"/>
        <w:ind w:firstLine="426"/>
        <w:jc w:val="both"/>
        <w:outlineLvl w:val="0"/>
        <w:rPr>
          <w:rFonts w:eastAsia="Calibri"/>
          <w:sz w:val="25"/>
          <w:szCs w:val="25"/>
        </w:rPr>
      </w:pPr>
      <w:bookmarkStart w:id="262" w:name="_Toc136857822"/>
      <w:r w:rsidRPr="000D1D74">
        <w:rPr>
          <w:rFonts w:eastAsia="Calibri"/>
          <w:sz w:val="25"/>
          <w:szCs w:val="25"/>
        </w:rPr>
        <w:t xml:space="preserve">2.9. Право собственности на Товар переходит к </w:t>
      </w:r>
      <w:r>
        <w:rPr>
          <w:rFonts w:eastAsia="Calibri"/>
          <w:sz w:val="25"/>
          <w:szCs w:val="25"/>
        </w:rPr>
        <w:t>Заказчику</w:t>
      </w:r>
      <w:r w:rsidRPr="000D1D74">
        <w:rPr>
          <w:rFonts w:eastAsia="Calibri"/>
          <w:sz w:val="25"/>
          <w:szCs w:val="25"/>
        </w:rPr>
        <w:t xml:space="preserve"> с момента передачи Товара </w:t>
      </w:r>
      <w:r>
        <w:rPr>
          <w:rFonts w:eastAsia="Calibri"/>
          <w:sz w:val="25"/>
          <w:szCs w:val="25"/>
        </w:rPr>
        <w:t>Заказчику</w:t>
      </w:r>
      <w:r w:rsidRPr="000D1D74">
        <w:rPr>
          <w:rFonts w:eastAsia="Calibri"/>
          <w:sz w:val="25"/>
          <w:szCs w:val="25"/>
        </w:rPr>
        <w:t xml:space="preserve"> по товарной накладной</w:t>
      </w:r>
      <w:r>
        <w:rPr>
          <w:rFonts w:eastAsia="Calibri"/>
          <w:sz w:val="25"/>
          <w:szCs w:val="25"/>
        </w:rPr>
        <w:t xml:space="preserve"> (УПД)</w:t>
      </w:r>
      <w:r w:rsidRPr="000D1D74">
        <w:rPr>
          <w:rFonts w:eastAsia="Calibri"/>
          <w:sz w:val="25"/>
          <w:szCs w:val="25"/>
        </w:rPr>
        <w:t>.</w:t>
      </w:r>
      <w:bookmarkEnd w:id="262"/>
    </w:p>
    <w:p w:rsidR="000D1D74" w:rsidRPr="000D1D74" w:rsidRDefault="000D1D74" w:rsidP="000D1D74">
      <w:pPr>
        <w:widowControl w:val="0"/>
        <w:autoSpaceDE w:val="0"/>
        <w:autoSpaceDN w:val="0"/>
        <w:adjustRightInd w:val="0"/>
        <w:ind w:firstLine="426"/>
        <w:jc w:val="both"/>
        <w:outlineLvl w:val="0"/>
        <w:rPr>
          <w:rFonts w:eastAsia="Calibri"/>
          <w:sz w:val="25"/>
          <w:szCs w:val="25"/>
        </w:rPr>
      </w:pPr>
      <w:bookmarkStart w:id="263" w:name="_Toc136857823"/>
      <w:r w:rsidRPr="000D1D74">
        <w:rPr>
          <w:rFonts w:eastAsia="Calibri"/>
          <w:sz w:val="25"/>
          <w:szCs w:val="25"/>
        </w:rPr>
        <w:t xml:space="preserve">2.10. Риск случайной гибели или случайного повреждения Товара переходит к </w:t>
      </w:r>
      <w:r>
        <w:rPr>
          <w:rFonts w:eastAsia="Calibri"/>
          <w:sz w:val="25"/>
          <w:szCs w:val="25"/>
        </w:rPr>
        <w:t>Заказчику</w:t>
      </w:r>
      <w:r w:rsidRPr="000D1D74">
        <w:rPr>
          <w:rFonts w:eastAsia="Calibri"/>
          <w:sz w:val="25"/>
          <w:szCs w:val="25"/>
        </w:rPr>
        <w:t xml:space="preserve"> с момента передачи Товара </w:t>
      </w:r>
      <w:r>
        <w:rPr>
          <w:rFonts w:eastAsia="Calibri"/>
          <w:sz w:val="25"/>
          <w:szCs w:val="25"/>
        </w:rPr>
        <w:t>Заказчику.</w:t>
      </w:r>
      <w:bookmarkEnd w:id="263"/>
    </w:p>
    <w:p w:rsidR="00970917" w:rsidRDefault="000D1D74" w:rsidP="000D1D74">
      <w:pPr>
        <w:widowControl w:val="0"/>
        <w:autoSpaceDE w:val="0"/>
        <w:autoSpaceDN w:val="0"/>
        <w:adjustRightInd w:val="0"/>
        <w:ind w:firstLine="426"/>
        <w:jc w:val="both"/>
        <w:outlineLvl w:val="0"/>
        <w:rPr>
          <w:rFonts w:eastAsia="Calibri"/>
          <w:sz w:val="25"/>
          <w:szCs w:val="25"/>
        </w:rPr>
      </w:pPr>
      <w:bookmarkStart w:id="264" w:name="_Toc136857824"/>
      <w:r w:rsidRPr="000D1D74">
        <w:rPr>
          <w:rFonts w:eastAsia="Calibri"/>
          <w:sz w:val="25"/>
          <w:szCs w:val="25"/>
        </w:rPr>
        <w:t xml:space="preserve">2.11. Вместе с Товаром Поставщик обязуется передать </w:t>
      </w:r>
      <w:r>
        <w:rPr>
          <w:rFonts w:eastAsia="Calibri"/>
          <w:sz w:val="25"/>
          <w:szCs w:val="25"/>
        </w:rPr>
        <w:t>Заказчику</w:t>
      </w:r>
      <w:r w:rsidRPr="000D1D74">
        <w:rPr>
          <w:rFonts w:eastAsia="Calibri"/>
          <w:sz w:val="25"/>
          <w:szCs w:val="25"/>
        </w:rPr>
        <w:t xml:space="preserve"> документы на него (паспорт на Товар, документы на Товар, подтверждающие его качество).</w:t>
      </w:r>
      <w:bookmarkEnd w:id="264"/>
    </w:p>
    <w:p w:rsidR="000D1D74" w:rsidRPr="00391F9C" w:rsidRDefault="000D1D74" w:rsidP="000D1D74">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5" w:name="_Toc136857825"/>
      <w:r w:rsidRPr="00391F9C">
        <w:rPr>
          <w:rFonts w:eastAsia="Calibri"/>
          <w:sz w:val="25"/>
          <w:szCs w:val="25"/>
        </w:rPr>
        <w:t>3. ЦЕНА И ПОРЯДОК РАСЧЕТОВ</w:t>
      </w:r>
      <w:bookmarkEnd w:id="26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66" w:name="P73"/>
      <w:bookmarkEnd w:id="266"/>
      <w:r>
        <w:rPr>
          <w:rFonts w:eastAsia="Calibri"/>
          <w:sz w:val="25"/>
          <w:szCs w:val="25"/>
        </w:rPr>
        <w:t>3.1. Цена Договора составляет</w:t>
      </w:r>
      <w:r w:rsidRPr="00BB60F4">
        <w:rPr>
          <w:rFonts w:eastAsia="Calibri"/>
          <w:b/>
          <w:color w:val="000000"/>
          <w:sz w:val="25"/>
          <w:szCs w:val="25"/>
        </w:rPr>
        <w:t xml:space="preserve"> </w:t>
      </w:r>
      <w:r w:rsidRPr="00927FD6">
        <w:rPr>
          <w:rFonts w:eastAsia="Calibri"/>
          <w:b/>
          <w:color w:val="000000"/>
          <w:sz w:val="25"/>
          <w:szCs w:val="25"/>
        </w:rPr>
        <w:t>___________________ рублей</w:t>
      </w:r>
      <w:r w:rsidRPr="00BB60F4">
        <w:rPr>
          <w:rFonts w:eastAsia="Calibri"/>
          <w:color w:val="000000"/>
          <w:sz w:val="25"/>
          <w:szCs w:val="25"/>
        </w:rPr>
        <w:t xml:space="preserve">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7" w:name="P81"/>
      <w:bookmarkEnd w:id="267"/>
      <w:r w:rsidRPr="00391F9C">
        <w:rPr>
          <w:rFonts w:eastAsia="Calibri"/>
          <w:sz w:val="25"/>
          <w:szCs w:val="25"/>
        </w:rPr>
        <w:t xml:space="preserve">3.3. </w:t>
      </w:r>
      <w:bookmarkStart w:id="268" w:name="P99"/>
      <w:bookmarkStart w:id="269" w:name="P111"/>
      <w:bookmarkEnd w:id="268"/>
      <w:bookmarkEnd w:id="269"/>
      <w:r w:rsidR="00114F88" w:rsidRPr="00114F88">
        <w:rPr>
          <w:rFonts w:eastAsia="Calibri"/>
          <w:sz w:val="25"/>
          <w:szCs w:val="25"/>
        </w:rPr>
        <w:t xml:space="preserve">Оплата Товара производится </w:t>
      </w:r>
      <w:r w:rsidR="00EA7C9C">
        <w:rPr>
          <w:rFonts w:eastAsia="Calibri"/>
          <w:sz w:val="25"/>
          <w:szCs w:val="25"/>
        </w:rPr>
        <w:t>Заказчиком</w:t>
      </w:r>
      <w:r w:rsidR="00114F88" w:rsidRPr="00114F88">
        <w:rPr>
          <w:rFonts w:eastAsia="Calibri"/>
          <w:sz w:val="25"/>
          <w:szCs w:val="25"/>
        </w:rPr>
        <w:t xml:space="preserve"> после передачи Товара </w:t>
      </w:r>
      <w:r w:rsidR="00EA7C9C">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A7C9C">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36857826"/>
      <w:r w:rsidRPr="00391F9C">
        <w:rPr>
          <w:rFonts w:eastAsia="Calibri"/>
          <w:sz w:val="25"/>
          <w:szCs w:val="25"/>
        </w:rPr>
        <w:t>4. ОТВЕТСТВЕННОСТЬ СТОРОН</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 xml:space="preserve">3 Договора, Поставщик вправе требовать с </w:t>
      </w:r>
      <w:r w:rsidR="00EA7C9C">
        <w:rPr>
          <w:rFonts w:eastAsia="Calibri"/>
          <w:sz w:val="25"/>
          <w:szCs w:val="25"/>
        </w:rPr>
        <w:t>Заказчика</w:t>
      </w:r>
      <w:r w:rsidRPr="00391F9C">
        <w:rPr>
          <w:rFonts w:eastAsia="Calibri"/>
          <w:sz w:val="25"/>
          <w:szCs w:val="25"/>
        </w:rPr>
        <w:t xml:space="preserve">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w:t>
      </w:r>
      <w:r w:rsidR="00EA7C9C">
        <w:rPr>
          <w:rFonts w:eastAsia="Calibri"/>
          <w:sz w:val="25"/>
          <w:szCs w:val="25"/>
        </w:rPr>
        <w:t>Заказчик</w:t>
      </w:r>
      <w:r w:rsidRPr="00391F9C">
        <w:rPr>
          <w:rFonts w:eastAsia="Calibri"/>
          <w:sz w:val="25"/>
          <w:szCs w:val="25"/>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00EA7C9C">
        <w:rPr>
          <w:rFonts w:eastAsia="Calibri"/>
          <w:sz w:val="25"/>
          <w:szCs w:val="25"/>
        </w:rPr>
        <w:t>Договора) Заказчик</w:t>
      </w:r>
      <w:r w:rsidRPr="00391F9C">
        <w:rPr>
          <w:rFonts w:eastAsia="Calibri"/>
          <w:sz w:val="25"/>
          <w:szCs w:val="25"/>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1" w:name="_Toc136857827"/>
      <w:r w:rsidRPr="00391F9C">
        <w:rPr>
          <w:rFonts w:eastAsia="Calibri"/>
          <w:sz w:val="25"/>
          <w:szCs w:val="25"/>
        </w:rPr>
        <w:t>5. ОБСТОЯТЕЛЬСТВА НЕПРЕОДОЛИМОЙ СИЛЫ (ФОРС-МАЖОР)</w:t>
      </w:r>
      <w:bookmarkEnd w:id="27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2" w:name="_Toc136857828"/>
      <w:r w:rsidRPr="00391F9C">
        <w:rPr>
          <w:rFonts w:eastAsia="Calibri"/>
          <w:sz w:val="25"/>
          <w:szCs w:val="25"/>
        </w:rPr>
        <w:t>6. СРОК ДЕЙСТВИЯ, ИЗМЕНЕНИЕ И ДОСРОЧНОЕ РАСТОРЖЕНИЕ ДОГОВОРА</w:t>
      </w:r>
      <w:bookmarkEnd w:id="27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EA7C9C">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EA7C9C">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EA7C9C" w:rsidRPr="00EA7C9C">
        <w:rPr>
          <w:rFonts w:eastAsia="Calibri"/>
          <w:sz w:val="25"/>
          <w:szCs w:val="25"/>
        </w:rPr>
        <w:t>Заказчик</w:t>
      </w:r>
      <w:r w:rsidR="00EA7C9C">
        <w:rPr>
          <w:rFonts w:eastAsia="Calibri"/>
          <w:sz w:val="25"/>
          <w:szCs w:val="25"/>
        </w:rPr>
        <w:t>а</w:t>
      </w:r>
      <w:r w:rsidRPr="00391F9C">
        <w:rPr>
          <w:rFonts w:eastAsia="Calibri"/>
          <w:sz w:val="25"/>
          <w:szCs w:val="25"/>
        </w:rPr>
        <w:t xml:space="preserve"> после начала поставки Товара </w:t>
      </w:r>
      <w:r w:rsidR="00EA7C9C">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3" w:name="_Toc136857829"/>
      <w:r w:rsidRPr="00391F9C">
        <w:rPr>
          <w:rFonts w:eastAsia="Calibri"/>
          <w:sz w:val="25"/>
          <w:szCs w:val="25"/>
        </w:rPr>
        <w:t>7. РАЗРЕШЕНИЕ СПОРОВ</w:t>
      </w:r>
      <w:bookmarkEnd w:id="273"/>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4" w:name="Par3"/>
      <w:bookmarkEnd w:id="274"/>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5" w:name="Par4"/>
      <w:bookmarkEnd w:id="275"/>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6" w:name="_Toc136857830"/>
      <w:r>
        <w:rPr>
          <w:rFonts w:eastAsia="Calibri"/>
          <w:sz w:val="25"/>
          <w:szCs w:val="25"/>
        </w:rPr>
        <w:t>9</w:t>
      </w:r>
      <w:r w:rsidRPr="00391F9C">
        <w:rPr>
          <w:rFonts w:eastAsia="Calibri"/>
          <w:sz w:val="25"/>
          <w:szCs w:val="25"/>
        </w:rPr>
        <w:t>. ЗАКЛЮЧИТЕЛЬНЫЕ ПОЛОЖЕНИЯ</w:t>
      </w:r>
      <w:bookmarkEnd w:id="276"/>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7" w:name="P162"/>
      <w:bookmarkEnd w:id="277"/>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5"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6"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78" w:name="_Toc136857831"/>
      <w:r>
        <w:rPr>
          <w:rFonts w:eastAsia="Calibri"/>
          <w:sz w:val="25"/>
          <w:szCs w:val="25"/>
        </w:rPr>
        <w:t>10</w:t>
      </w:r>
      <w:r w:rsidRPr="00DD663D">
        <w:rPr>
          <w:rFonts w:eastAsia="Calibri"/>
          <w:sz w:val="25"/>
          <w:szCs w:val="25"/>
        </w:rPr>
        <w:t>. АДРЕСА, РЕКВИЗИТЫ И ПОДПИСИ СТОРОН</w:t>
      </w:r>
      <w:bookmarkEnd w:id="278"/>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E067F5" w:rsidTr="00D10618">
        <w:trPr>
          <w:trHeight w:val="4701"/>
        </w:trPr>
        <w:tc>
          <w:tcPr>
            <w:tcW w:w="5103" w:type="dxa"/>
          </w:tcPr>
          <w:p w:rsidR="00EA7C9C" w:rsidRPr="00CC4692" w:rsidRDefault="00EA7C9C" w:rsidP="00EA7C9C">
            <w:pPr>
              <w:shd w:val="clear" w:color="auto" w:fill="FFFFFF"/>
              <w:jc w:val="center"/>
              <w:rPr>
                <w:rFonts w:eastAsia="Calibri"/>
                <w:b/>
              </w:rPr>
            </w:pPr>
            <w:r w:rsidRPr="00CC4692">
              <w:rPr>
                <w:rFonts w:eastAsia="Calibri"/>
                <w:b/>
              </w:rPr>
              <w:t>Заказчик</w:t>
            </w:r>
          </w:p>
          <w:p w:rsidR="00EA7C9C" w:rsidRPr="00CC4692" w:rsidRDefault="00EA7C9C" w:rsidP="00EA7C9C">
            <w:pPr>
              <w:shd w:val="clear" w:color="auto" w:fill="FFFFFF"/>
              <w:jc w:val="center"/>
              <w:rPr>
                <w:rFonts w:eastAsia="Calibri"/>
                <w:b/>
              </w:rPr>
            </w:pPr>
          </w:p>
          <w:p w:rsidR="00EA7C9C" w:rsidRPr="00CC4692" w:rsidRDefault="00EA7C9C" w:rsidP="00EA7C9C">
            <w:pPr>
              <w:shd w:val="clear" w:color="auto" w:fill="FFFFFF"/>
              <w:rPr>
                <w:rFonts w:eastAsia="Calibri"/>
              </w:rPr>
            </w:pPr>
            <w:r w:rsidRPr="00CC4692">
              <w:rPr>
                <w:rFonts w:eastAsia="Calibri"/>
              </w:rPr>
              <w:t>МУП «Горэлектросеть»</w:t>
            </w:r>
          </w:p>
          <w:p w:rsidR="00EA7C9C" w:rsidRPr="00CC4692" w:rsidRDefault="00EA7C9C" w:rsidP="00EA7C9C">
            <w:pPr>
              <w:shd w:val="clear" w:color="auto" w:fill="FFFFFF"/>
              <w:rPr>
                <w:rFonts w:eastAsia="Calibri"/>
              </w:rPr>
            </w:pPr>
            <w:r w:rsidRPr="00CC4692">
              <w:rPr>
                <w:rFonts w:eastAsia="Calibri"/>
              </w:rPr>
              <w:t>602256, Владимирская область, г. Муром,</w:t>
            </w:r>
          </w:p>
          <w:p w:rsidR="00EA7C9C" w:rsidRPr="00CC4692" w:rsidRDefault="00EA7C9C" w:rsidP="00EA7C9C">
            <w:pPr>
              <w:shd w:val="clear" w:color="auto" w:fill="FFFFFF"/>
              <w:rPr>
                <w:rFonts w:eastAsia="Calibri"/>
              </w:rPr>
            </w:pPr>
            <w:r w:rsidRPr="00CC4692">
              <w:rPr>
                <w:rFonts w:eastAsia="Calibri"/>
              </w:rPr>
              <w:t>ул. Владимирская, д. 8А</w:t>
            </w:r>
          </w:p>
          <w:p w:rsidR="00EA7C9C" w:rsidRPr="00CC4692" w:rsidRDefault="00EA7C9C" w:rsidP="00EA7C9C">
            <w:pPr>
              <w:shd w:val="clear" w:color="auto" w:fill="FFFFFF"/>
              <w:rPr>
                <w:rFonts w:eastAsia="Calibri"/>
              </w:rPr>
            </w:pPr>
            <w:r w:rsidRPr="00CC4692">
              <w:rPr>
                <w:rFonts w:eastAsia="Calibri"/>
              </w:rPr>
              <w:t>тел./факс 8(49234)3-31-42</w:t>
            </w:r>
          </w:p>
          <w:p w:rsidR="00EA7C9C" w:rsidRPr="00CC4692" w:rsidRDefault="00EA7C9C" w:rsidP="00EA7C9C">
            <w:pPr>
              <w:shd w:val="clear" w:color="auto" w:fill="FFFFFF"/>
              <w:rPr>
                <w:rFonts w:eastAsia="Calibri"/>
                <w:lang w:val="en-US"/>
              </w:rPr>
            </w:pPr>
            <w:r w:rsidRPr="00CC4692">
              <w:rPr>
                <w:rFonts w:eastAsia="Calibri"/>
                <w:lang w:val="en-US"/>
              </w:rPr>
              <w:t xml:space="preserve">e-mail </w:t>
            </w:r>
            <w:hyperlink r:id="rId27" w:history="1">
              <w:r w:rsidRPr="00CC4692">
                <w:rPr>
                  <w:rStyle w:val="a4"/>
                  <w:rFonts w:eastAsia="Calibri"/>
                  <w:lang w:val="en-US"/>
                </w:rPr>
                <w:t>mail@muromges.ru</w:t>
              </w:r>
            </w:hyperlink>
            <w:r w:rsidRPr="00CC4692">
              <w:rPr>
                <w:rFonts w:eastAsia="Calibri"/>
                <w:lang w:val="en-US"/>
              </w:rPr>
              <w:t xml:space="preserve"> </w:t>
            </w:r>
          </w:p>
          <w:p w:rsidR="00EA7C9C" w:rsidRPr="00CC4692" w:rsidRDefault="00EA7C9C" w:rsidP="00EA7C9C">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A7C9C" w:rsidRPr="00CC4692" w:rsidRDefault="00EA7C9C" w:rsidP="00EA7C9C">
            <w:pPr>
              <w:shd w:val="clear" w:color="auto" w:fill="FFFFFF"/>
              <w:rPr>
                <w:rFonts w:eastAsia="Calibri"/>
              </w:rPr>
            </w:pPr>
            <w:r w:rsidRPr="00CC4692">
              <w:rPr>
                <w:rFonts w:eastAsia="Calibri"/>
              </w:rPr>
              <w:t>ИНН/КПП 3307002148/333401001</w:t>
            </w:r>
          </w:p>
          <w:p w:rsidR="00EA7C9C" w:rsidRPr="00CC4692" w:rsidRDefault="00EA7C9C" w:rsidP="00EA7C9C">
            <w:pPr>
              <w:shd w:val="clear" w:color="auto" w:fill="FFFFFF"/>
              <w:rPr>
                <w:rFonts w:eastAsia="Calibri"/>
              </w:rPr>
            </w:pPr>
            <w:r w:rsidRPr="00CC4692">
              <w:rPr>
                <w:rFonts w:eastAsia="Calibri"/>
              </w:rPr>
              <w:t xml:space="preserve">р/с </w:t>
            </w:r>
            <w:r w:rsidRPr="006605DE">
              <w:rPr>
                <w:rFonts w:eastAsia="Calibri"/>
              </w:rPr>
              <w:t>40702810802000136104</w:t>
            </w:r>
          </w:p>
          <w:p w:rsidR="00EA7C9C" w:rsidRDefault="00EA7C9C" w:rsidP="00EA7C9C">
            <w:pPr>
              <w:shd w:val="clear" w:color="auto" w:fill="FFFFFF"/>
              <w:rPr>
                <w:rFonts w:eastAsia="Calibri"/>
              </w:rPr>
            </w:pPr>
            <w:r>
              <w:rPr>
                <w:rFonts w:eastAsia="Calibri"/>
              </w:rPr>
              <w:t>Ярославский филиал ПАО Промсвязьбанк</w:t>
            </w:r>
          </w:p>
          <w:p w:rsidR="00EA7C9C" w:rsidRPr="00CC4692" w:rsidRDefault="00EA7C9C" w:rsidP="00EA7C9C">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A7C9C" w:rsidRPr="00CC4692" w:rsidRDefault="00EA7C9C" w:rsidP="00EA7C9C">
            <w:pPr>
              <w:shd w:val="clear" w:color="auto" w:fill="FFFFFF"/>
              <w:rPr>
                <w:rFonts w:eastAsia="Calibri"/>
              </w:rPr>
            </w:pPr>
            <w:r w:rsidRPr="00CC4692">
              <w:rPr>
                <w:rFonts w:eastAsia="Calibri"/>
              </w:rPr>
              <w:t xml:space="preserve">к/с </w:t>
            </w:r>
            <w:r w:rsidRPr="006605DE">
              <w:rPr>
                <w:rFonts w:eastAsia="Calibri"/>
              </w:rPr>
              <w:t>30101810300000000760</w:t>
            </w:r>
          </w:p>
          <w:p w:rsidR="00EA7C9C" w:rsidRPr="00CC4692" w:rsidRDefault="00EA7C9C" w:rsidP="00EA7C9C">
            <w:pPr>
              <w:shd w:val="clear" w:color="auto" w:fill="FFFFFF"/>
              <w:rPr>
                <w:rFonts w:eastAsia="Calibri"/>
              </w:rPr>
            </w:pPr>
            <w:r w:rsidRPr="00CC4692">
              <w:rPr>
                <w:rFonts w:eastAsia="Calibri"/>
              </w:rPr>
              <w:t xml:space="preserve">БИК </w:t>
            </w:r>
            <w:r w:rsidRPr="006605DE">
              <w:rPr>
                <w:rFonts w:eastAsia="Calibri"/>
              </w:rPr>
              <w:t>047888760</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Директор МУП «Горэлектросеть»</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A7C9C" w:rsidRPr="00CC4692" w:rsidRDefault="00EA7C9C" w:rsidP="00EA7C9C">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B604D1" w:rsidRPr="00E067F5" w:rsidRDefault="00EA7C9C" w:rsidP="00EA7C9C">
            <w:pPr>
              <w:rPr>
                <w:rFonts w:eastAsia="Calibri"/>
              </w:rPr>
            </w:pPr>
            <w:r w:rsidRPr="00CC4692">
              <w:rPr>
                <w:rFonts w:eastAsia="Calibri"/>
              </w:rPr>
              <w:t>М.П.</w:t>
            </w:r>
          </w:p>
        </w:tc>
        <w:tc>
          <w:tcPr>
            <w:tcW w:w="5103" w:type="dxa"/>
          </w:tcPr>
          <w:p w:rsidR="00B604D1" w:rsidRPr="00E067F5" w:rsidRDefault="00B604D1" w:rsidP="002E04CB">
            <w:pPr>
              <w:jc w:val="center"/>
              <w:rPr>
                <w:rFonts w:eastAsia="Calibri"/>
                <w:b/>
              </w:rPr>
            </w:pPr>
            <w:r w:rsidRPr="00E067F5">
              <w:rPr>
                <w:rFonts w:eastAsia="Calibri"/>
                <w:b/>
              </w:rPr>
              <w:t>Поставщик</w:t>
            </w:r>
          </w:p>
          <w:p w:rsidR="00B604D1" w:rsidRPr="00E067F5" w:rsidRDefault="00B604D1" w:rsidP="002E04CB">
            <w:pPr>
              <w:rPr>
                <w:rFonts w:eastAsia="Calibri"/>
              </w:rPr>
            </w:pPr>
          </w:p>
          <w:p w:rsidR="00B604D1" w:rsidRPr="00E067F5" w:rsidRDefault="00B604D1" w:rsidP="002E04CB">
            <w:pPr>
              <w:pStyle w:val="2"/>
              <w:spacing w:before="0"/>
              <w:rPr>
                <w:rFonts w:ascii="Times New Roman" w:hAnsi="Times New Roman"/>
                <w:b w:val="0"/>
                <w:color w:val="auto"/>
                <w:sz w:val="24"/>
                <w:szCs w:val="24"/>
              </w:rPr>
            </w:pPr>
            <w:bookmarkStart w:id="279" w:name="_Toc136857832"/>
            <w:r w:rsidRPr="00E067F5">
              <w:rPr>
                <w:rFonts w:ascii="Times New Roman" w:hAnsi="Times New Roman"/>
                <w:color w:val="auto"/>
                <w:sz w:val="24"/>
                <w:szCs w:val="24"/>
              </w:rPr>
              <w:t>__________________________________</w:t>
            </w:r>
            <w:bookmarkEnd w:id="279"/>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r w:rsidRPr="00E067F5">
              <w:t>т</w:t>
            </w:r>
            <w:r w:rsidR="00D10618" w:rsidRPr="00E067F5">
              <w:t>ел.</w:t>
            </w:r>
            <w:r w:rsidRPr="00E067F5">
              <w:t xml:space="preserve"> ______________________________</w:t>
            </w:r>
          </w:p>
          <w:p w:rsidR="00B604D1" w:rsidRPr="00E067F5" w:rsidRDefault="00B604D1" w:rsidP="002E04CB">
            <w:r w:rsidRPr="00E067F5">
              <w:t>е-</w:t>
            </w:r>
            <w:r w:rsidRPr="00E067F5">
              <w:rPr>
                <w:lang w:val="en-US"/>
              </w:rPr>
              <w:t>mail</w:t>
            </w:r>
            <w:r w:rsidRPr="00E067F5">
              <w:t xml:space="preserve"> ____________________________</w:t>
            </w:r>
          </w:p>
          <w:p w:rsidR="00B604D1" w:rsidRPr="00E067F5" w:rsidRDefault="00B604D1" w:rsidP="002E04CB">
            <w:r w:rsidRPr="00E067F5">
              <w:t>ОГРН ____________________________</w:t>
            </w:r>
          </w:p>
          <w:p w:rsidR="00B604D1" w:rsidRPr="00E067F5" w:rsidRDefault="00D10618" w:rsidP="002E04CB">
            <w:r w:rsidRPr="00E067F5">
              <w:t>ИНН/</w:t>
            </w:r>
            <w:r w:rsidR="00B604D1" w:rsidRPr="00E067F5">
              <w:t>КПП ______________/__________</w:t>
            </w:r>
          </w:p>
          <w:p w:rsidR="00B604D1" w:rsidRPr="00E067F5" w:rsidRDefault="00B604D1" w:rsidP="002E04CB">
            <w:r w:rsidRPr="00E067F5">
              <w:t>р/с _______________________________</w:t>
            </w:r>
          </w:p>
          <w:p w:rsidR="00B604D1" w:rsidRPr="00E067F5" w:rsidRDefault="00B604D1" w:rsidP="002E04CB">
            <w:r w:rsidRPr="00E067F5">
              <w:t>__________________________________</w:t>
            </w:r>
          </w:p>
          <w:p w:rsidR="00B604D1" w:rsidRPr="00E067F5" w:rsidRDefault="00B604D1" w:rsidP="002E04CB">
            <w:r w:rsidRPr="00E067F5">
              <w:t>к/с _______________________________</w:t>
            </w:r>
          </w:p>
          <w:p w:rsidR="00B604D1" w:rsidRPr="00E067F5" w:rsidRDefault="00B604D1" w:rsidP="002E04CB">
            <w:r w:rsidRPr="00E067F5">
              <w:t>БИК ______________________________</w:t>
            </w:r>
          </w:p>
          <w:p w:rsidR="00B604D1" w:rsidRPr="00E067F5" w:rsidRDefault="00B604D1" w:rsidP="002E04CB"/>
          <w:p w:rsidR="00EA7C9C" w:rsidRDefault="00EA7C9C" w:rsidP="002E04CB"/>
          <w:p w:rsidR="00B604D1" w:rsidRPr="00E067F5" w:rsidRDefault="00B604D1" w:rsidP="002E04CB">
            <w:r w:rsidRPr="00E067F5">
              <w:t>______________________________</w:t>
            </w:r>
          </w:p>
          <w:p w:rsidR="00B604D1" w:rsidRPr="00E067F5" w:rsidRDefault="00B604D1" w:rsidP="002E04CB"/>
          <w:p w:rsidR="00B604D1" w:rsidRPr="00E067F5" w:rsidRDefault="00D10618" w:rsidP="002E04CB">
            <w:r w:rsidRPr="00E067F5">
              <w:t>____________________</w:t>
            </w:r>
            <w:r w:rsidR="00B604D1" w:rsidRPr="00E067F5">
              <w:t xml:space="preserve"> _______________</w:t>
            </w:r>
          </w:p>
          <w:p w:rsidR="00EA7C9C" w:rsidRPr="00EA7C9C" w:rsidRDefault="00EA7C9C" w:rsidP="00EA7C9C">
            <w:r w:rsidRPr="00EA7C9C">
              <w:t>«_____»_____________ 2023г.</w:t>
            </w:r>
          </w:p>
          <w:p w:rsidR="00B604D1" w:rsidRPr="00E067F5" w:rsidRDefault="00EA7C9C" w:rsidP="00EA7C9C">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861727" w:rsidRDefault="00861727"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DB48B9" w:rsidRDefault="00DB48B9" w:rsidP="00B05A33">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0D1D74">
        <w:rPr>
          <w:rFonts w:eastAsia="Calibri"/>
          <w:b/>
          <w:i/>
          <w:sz w:val="25"/>
          <w:szCs w:val="25"/>
        </w:rPr>
        <w:t>50</w:t>
      </w:r>
      <w:r w:rsidR="00EF1688">
        <w:rPr>
          <w:rFonts w:eastAsia="Calibri"/>
          <w:b/>
          <w:i/>
          <w:sz w:val="25"/>
          <w:szCs w:val="25"/>
        </w:rPr>
        <w:t>/2</w:t>
      </w:r>
      <w:r w:rsidR="008452A1">
        <w:rPr>
          <w:rFonts w:eastAsia="Calibri"/>
          <w:b/>
          <w:i/>
          <w:sz w:val="25"/>
          <w:szCs w:val="25"/>
        </w:rPr>
        <w:t xml:space="preserve">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276"/>
        <w:gridCol w:w="1276"/>
        <w:gridCol w:w="1842"/>
        <w:gridCol w:w="2268"/>
      </w:tblGrid>
      <w:tr w:rsidR="00692719" w:rsidRPr="008055C8" w:rsidTr="00BF694B">
        <w:tc>
          <w:tcPr>
            <w:tcW w:w="3544" w:type="dxa"/>
            <w:vAlign w:val="center"/>
          </w:tcPr>
          <w:p w:rsidR="00692719" w:rsidRPr="008055C8" w:rsidRDefault="004F7598" w:rsidP="00692719">
            <w:pPr>
              <w:widowControl w:val="0"/>
              <w:jc w:val="center"/>
              <w:rPr>
                <w:rFonts w:eastAsia="Calibri"/>
                <w:b/>
                <w:iCs/>
                <w:color w:val="000000"/>
              </w:rPr>
            </w:pPr>
            <w:r>
              <w:rPr>
                <w:rFonts w:eastAsia="Calibri"/>
                <w:b/>
                <w:iCs/>
                <w:color w:val="000000"/>
              </w:rPr>
              <w:t>Наименование Т</w:t>
            </w:r>
            <w:r w:rsidR="00692719" w:rsidRPr="008055C8">
              <w:rPr>
                <w:rFonts w:eastAsia="Calibri"/>
                <w:b/>
                <w:iCs/>
                <w:color w:val="000000"/>
              </w:rPr>
              <w:t>овара</w:t>
            </w:r>
          </w:p>
        </w:tc>
        <w:tc>
          <w:tcPr>
            <w:tcW w:w="1276" w:type="dxa"/>
            <w:vAlign w:val="center"/>
          </w:tcPr>
          <w:p w:rsidR="00692719" w:rsidRPr="008055C8" w:rsidRDefault="00692719" w:rsidP="002E04CB">
            <w:pPr>
              <w:widowControl w:val="0"/>
              <w:jc w:val="center"/>
              <w:rPr>
                <w:rFonts w:eastAsia="Calibri"/>
                <w:b/>
                <w:iCs/>
                <w:color w:val="000000"/>
              </w:rPr>
            </w:pPr>
            <w:r w:rsidRPr="008055C8">
              <w:rPr>
                <w:rFonts w:eastAsia="Calibri"/>
                <w:b/>
                <w:iCs/>
                <w:color w:val="000000"/>
              </w:rPr>
              <w:t>Ед.</w:t>
            </w:r>
          </w:p>
          <w:p w:rsidR="00692719" w:rsidRPr="008055C8" w:rsidRDefault="00692719" w:rsidP="002E04CB">
            <w:pPr>
              <w:widowControl w:val="0"/>
              <w:jc w:val="center"/>
              <w:rPr>
                <w:rFonts w:eastAsia="Calibri"/>
                <w:b/>
                <w:iCs/>
                <w:color w:val="000000"/>
              </w:rPr>
            </w:pPr>
            <w:r w:rsidRPr="008055C8">
              <w:rPr>
                <w:rFonts w:eastAsia="Calibri"/>
                <w:b/>
                <w:iCs/>
                <w:color w:val="000000"/>
              </w:rPr>
              <w:t>изм.</w:t>
            </w:r>
          </w:p>
        </w:tc>
        <w:tc>
          <w:tcPr>
            <w:tcW w:w="1276" w:type="dxa"/>
            <w:vAlign w:val="center"/>
          </w:tcPr>
          <w:p w:rsidR="00692719" w:rsidRPr="008055C8" w:rsidRDefault="00692719" w:rsidP="002E04CB">
            <w:pPr>
              <w:jc w:val="center"/>
              <w:rPr>
                <w:rFonts w:eastAsia="Calibri"/>
                <w:b/>
                <w:iCs/>
                <w:color w:val="000000"/>
              </w:rPr>
            </w:pPr>
            <w:r w:rsidRPr="008055C8">
              <w:rPr>
                <w:rFonts w:eastAsia="Calibri"/>
                <w:b/>
                <w:iCs/>
                <w:color w:val="000000"/>
              </w:rPr>
              <w:t>Коли</w:t>
            </w:r>
          </w:p>
          <w:p w:rsidR="00692719" w:rsidRPr="008055C8" w:rsidRDefault="00692719" w:rsidP="002E04CB">
            <w:pPr>
              <w:jc w:val="center"/>
              <w:rPr>
                <w:rFonts w:eastAsia="Calibri"/>
                <w:b/>
                <w:color w:val="000000"/>
              </w:rPr>
            </w:pPr>
            <w:proofErr w:type="spellStart"/>
            <w:r w:rsidRPr="008055C8">
              <w:rPr>
                <w:rFonts w:eastAsia="Calibri"/>
                <w:b/>
                <w:iCs/>
                <w:color w:val="000000"/>
              </w:rPr>
              <w:t>чество</w:t>
            </w:r>
            <w:proofErr w:type="spellEnd"/>
          </w:p>
        </w:tc>
        <w:tc>
          <w:tcPr>
            <w:tcW w:w="1842" w:type="dxa"/>
            <w:vAlign w:val="center"/>
          </w:tcPr>
          <w:p w:rsidR="00692719" w:rsidRPr="008055C8" w:rsidRDefault="004F7598" w:rsidP="002E04CB">
            <w:pPr>
              <w:widowControl w:val="0"/>
              <w:tabs>
                <w:tab w:val="left" w:pos="1202"/>
              </w:tabs>
              <w:jc w:val="center"/>
              <w:rPr>
                <w:rFonts w:eastAsia="Calibri"/>
                <w:b/>
                <w:iCs/>
                <w:color w:val="000000"/>
              </w:rPr>
            </w:pPr>
            <w:r>
              <w:rPr>
                <w:rFonts w:eastAsia="Calibri"/>
                <w:b/>
                <w:iCs/>
                <w:color w:val="000000"/>
              </w:rPr>
              <w:t>Цена Т</w:t>
            </w:r>
            <w:r w:rsidR="00692719" w:rsidRPr="008055C8">
              <w:rPr>
                <w:rFonts w:eastAsia="Calibri"/>
                <w:b/>
                <w:iCs/>
                <w:color w:val="000000"/>
              </w:rPr>
              <w:t xml:space="preserve">овара с </w:t>
            </w:r>
            <w:r>
              <w:rPr>
                <w:rFonts w:eastAsia="Calibri"/>
                <w:b/>
                <w:iCs/>
                <w:color w:val="000000"/>
              </w:rPr>
              <w:t>НДС-</w:t>
            </w:r>
            <w:r w:rsidR="00692719" w:rsidRPr="008055C8">
              <w:rPr>
                <w:rFonts w:eastAsia="Calibri"/>
                <w:b/>
                <w:iCs/>
                <w:color w:val="000000"/>
              </w:rPr>
              <w:t>20%,</w:t>
            </w:r>
          </w:p>
          <w:p w:rsidR="00692719" w:rsidRPr="008055C8" w:rsidRDefault="00692719" w:rsidP="002E04CB">
            <w:pPr>
              <w:widowControl w:val="0"/>
              <w:tabs>
                <w:tab w:val="left" w:pos="1202"/>
              </w:tabs>
              <w:jc w:val="center"/>
              <w:rPr>
                <w:rFonts w:eastAsia="Calibri"/>
                <w:b/>
                <w:iCs/>
                <w:color w:val="000000"/>
              </w:rPr>
            </w:pPr>
            <w:r w:rsidRPr="008055C8">
              <w:rPr>
                <w:rFonts w:eastAsia="Calibri"/>
                <w:b/>
                <w:iCs/>
                <w:color w:val="000000"/>
              </w:rPr>
              <w:t>руб. /ед. изм.</w:t>
            </w:r>
          </w:p>
        </w:tc>
        <w:tc>
          <w:tcPr>
            <w:tcW w:w="2268" w:type="dxa"/>
            <w:vAlign w:val="center"/>
          </w:tcPr>
          <w:p w:rsidR="00692719" w:rsidRPr="008055C8" w:rsidRDefault="00692719" w:rsidP="002E04CB">
            <w:pPr>
              <w:widowControl w:val="0"/>
              <w:tabs>
                <w:tab w:val="left" w:pos="1202"/>
              </w:tabs>
              <w:jc w:val="center"/>
              <w:rPr>
                <w:rFonts w:eastAsia="Calibri"/>
                <w:b/>
                <w:iCs/>
                <w:color w:val="000000"/>
              </w:rPr>
            </w:pPr>
            <w:r w:rsidRPr="008055C8">
              <w:rPr>
                <w:rFonts w:eastAsia="Calibri"/>
                <w:b/>
                <w:iCs/>
                <w:color w:val="000000"/>
              </w:rPr>
              <w:t>Стоимость</w:t>
            </w:r>
          </w:p>
          <w:p w:rsidR="00692719" w:rsidRPr="008055C8" w:rsidRDefault="004F7598" w:rsidP="002E04CB">
            <w:pPr>
              <w:widowControl w:val="0"/>
              <w:jc w:val="center"/>
              <w:rPr>
                <w:rFonts w:eastAsia="Calibri"/>
                <w:b/>
                <w:iCs/>
                <w:color w:val="000000"/>
              </w:rPr>
            </w:pPr>
            <w:r>
              <w:rPr>
                <w:rFonts w:eastAsia="Calibri"/>
                <w:b/>
                <w:iCs/>
                <w:color w:val="000000"/>
              </w:rPr>
              <w:t>Товара с НДС-</w:t>
            </w:r>
            <w:r w:rsidR="00692719" w:rsidRPr="008055C8">
              <w:rPr>
                <w:rFonts w:eastAsia="Calibri"/>
                <w:b/>
                <w:iCs/>
                <w:color w:val="000000"/>
              </w:rPr>
              <w:t>20%, руб.</w:t>
            </w:r>
          </w:p>
        </w:tc>
      </w:tr>
      <w:tr w:rsidR="00692719" w:rsidRPr="008055C8" w:rsidTr="00BF694B">
        <w:trPr>
          <w:trHeight w:val="298"/>
        </w:trPr>
        <w:tc>
          <w:tcPr>
            <w:tcW w:w="3544" w:type="dxa"/>
            <w:vAlign w:val="center"/>
          </w:tcPr>
          <w:p w:rsidR="00692719" w:rsidRPr="00692719" w:rsidRDefault="000D1D74" w:rsidP="000D1D74">
            <w:pPr>
              <w:shd w:val="clear" w:color="auto" w:fill="FFFFFF"/>
              <w:rPr>
                <w:rFonts w:eastAsia="Calibri"/>
                <w:b/>
              </w:rPr>
            </w:pPr>
            <w:r w:rsidRPr="000D1D74">
              <w:rPr>
                <w:color w:val="140D0D"/>
              </w:rPr>
              <w:t xml:space="preserve">Стойка железобетонная </w:t>
            </w:r>
            <w:proofErr w:type="spellStart"/>
            <w:r w:rsidRPr="000D1D74">
              <w:rPr>
                <w:color w:val="140D0D"/>
              </w:rPr>
              <w:t>вибрированная</w:t>
            </w:r>
            <w:proofErr w:type="spellEnd"/>
            <w:r w:rsidRPr="000D1D74">
              <w:rPr>
                <w:color w:val="140D0D"/>
              </w:rPr>
              <w:t xml:space="preserve"> </w:t>
            </w:r>
            <w:r>
              <w:rPr>
                <w:color w:val="140D0D"/>
              </w:rPr>
              <w:t>____________</w:t>
            </w:r>
          </w:p>
        </w:tc>
        <w:tc>
          <w:tcPr>
            <w:tcW w:w="1276" w:type="dxa"/>
            <w:tcBorders>
              <w:top w:val="single" w:sz="4" w:space="0" w:color="auto"/>
              <w:left w:val="single" w:sz="4" w:space="0" w:color="000000"/>
              <w:bottom w:val="single" w:sz="4" w:space="0" w:color="auto"/>
              <w:right w:val="single" w:sz="4" w:space="0" w:color="000000"/>
            </w:tcBorders>
            <w:vAlign w:val="center"/>
          </w:tcPr>
          <w:p w:rsidR="00692719" w:rsidRPr="00D933AC" w:rsidRDefault="00692719" w:rsidP="00D10618">
            <w:pPr>
              <w:jc w:val="center"/>
              <w:rPr>
                <w:sz w:val="22"/>
                <w:szCs w:val="22"/>
              </w:rPr>
            </w:pPr>
            <w:r>
              <w:rPr>
                <w:sz w:val="22"/>
                <w:szCs w:val="22"/>
              </w:rPr>
              <w:t>шт</w:t>
            </w:r>
          </w:p>
        </w:tc>
        <w:tc>
          <w:tcPr>
            <w:tcW w:w="1276" w:type="dxa"/>
            <w:tcBorders>
              <w:top w:val="single" w:sz="4" w:space="0" w:color="auto"/>
              <w:left w:val="single" w:sz="4" w:space="0" w:color="000000"/>
              <w:bottom w:val="single" w:sz="4" w:space="0" w:color="auto"/>
              <w:right w:val="single" w:sz="4" w:space="0" w:color="000000"/>
            </w:tcBorders>
            <w:vAlign w:val="center"/>
          </w:tcPr>
          <w:p w:rsidR="00692719" w:rsidRPr="00D933AC" w:rsidRDefault="000D1D74" w:rsidP="00D10618">
            <w:pPr>
              <w:jc w:val="center"/>
              <w:rPr>
                <w:sz w:val="22"/>
                <w:szCs w:val="22"/>
              </w:rPr>
            </w:pPr>
            <w:r>
              <w:rPr>
                <w:sz w:val="22"/>
                <w:szCs w:val="22"/>
              </w:rPr>
              <w:t>24</w:t>
            </w:r>
          </w:p>
        </w:tc>
        <w:tc>
          <w:tcPr>
            <w:tcW w:w="1842" w:type="dxa"/>
            <w:tcBorders>
              <w:top w:val="single" w:sz="4" w:space="0" w:color="auto"/>
              <w:left w:val="single" w:sz="4" w:space="0" w:color="000000"/>
              <w:bottom w:val="single" w:sz="4" w:space="0" w:color="auto"/>
              <w:right w:val="single" w:sz="4" w:space="0" w:color="000000"/>
            </w:tcBorders>
            <w:vAlign w:val="center"/>
          </w:tcPr>
          <w:p w:rsidR="00692719" w:rsidRPr="00824A4B" w:rsidRDefault="00692719" w:rsidP="00D10618">
            <w:pPr>
              <w:jc w:val="center"/>
            </w:pPr>
          </w:p>
        </w:tc>
        <w:tc>
          <w:tcPr>
            <w:tcW w:w="2268" w:type="dxa"/>
            <w:vAlign w:val="center"/>
          </w:tcPr>
          <w:p w:rsidR="00692719" w:rsidRPr="008055C8" w:rsidRDefault="00692719" w:rsidP="00D10618">
            <w:pPr>
              <w:jc w:val="center"/>
              <w:rPr>
                <w:rFonts w:eastAsia="Calibri"/>
              </w:rPr>
            </w:pPr>
          </w:p>
        </w:tc>
      </w:tr>
      <w:tr w:rsidR="00EF1688" w:rsidRPr="008055C8" w:rsidTr="00EF1688">
        <w:trPr>
          <w:trHeight w:val="298"/>
        </w:trPr>
        <w:tc>
          <w:tcPr>
            <w:tcW w:w="7938" w:type="dxa"/>
            <w:gridSpan w:val="4"/>
            <w:tcBorders>
              <w:right w:val="single" w:sz="4" w:space="0" w:color="000000"/>
            </w:tcBorders>
            <w:vAlign w:val="center"/>
          </w:tcPr>
          <w:p w:rsidR="00EF1688" w:rsidRPr="00EF1688" w:rsidRDefault="00EF1688" w:rsidP="00EF1688">
            <w:pPr>
              <w:rPr>
                <w:b/>
              </w:rPr>
            </w:pPr>
            <w:r w:rsidRPr="00EF1688">
              <w:rPr>
                <w:b/>
              </w:rPr>
              <w:t>ИТОГО</w:t>
            </w:r>
          </w:p>
        </w:tc>
        <w:tc>
          <w:tcPr>
            <w:tcW w:w="2268" w:type="dxa"/>
            <w:vAlign w:val="center"/>
          </w:tcPr>
          <w:p w:rsidR="00EF1688" w:rsidRPr="00EF1688" w:rsidRDefault="00EF1688" w:rsidP="00D10618">
            <w:pPr>
              <w:jc w:val="center"/>
              <w:rPr>
                <w:rFonts w:eastAsia="Calibri"/>
                <w:b/>
              </w:rPr>
            </w:pPr>
          </w:p>
        </w:tc>
      </w:tr>
      <w:tr w:rsidR="00EF1688" w:rsidRPr="008055C8" w:rsidTr="00EF1688">
        <w:trPr>
          <w:trHeight w:val="298"/>
        </w:trPr>
        <w:tc>
          <w:tcPr>
            <w:tcW w:w="7938" w:type="dxa"/>
            <w:gridSpan w:val="4"/>
            <w:tcBorders>
              <w:right w:val="single" w:sz="4" w:space="0" w:color="000000"/>
            </w:tcBorders>
            <w:vAlign w:val="center"/>
          </w:tcPr>
          <w:p w:rsidR="00EF1688" w:rsidRPr="00824A4B" w:rsidRDefault="00EF1688" w:rsidP="00EF1688">
            <w:r>
              <w:t>В том числе НДС-20%</w:t>
            </w:r>
          </w:p>
        </w:tc>
        <w:tc>
          <w:tcPr>
            <w:tcW w:w="2268" w:type="dxa"/>
            <w:vAlign w:val="center"/>
          </w:tcPr>
          <w:p w:rsidR="00EF1688" w:rsidRPr="008055C8" w:rsidRDefault="00EF1688" w:rsidP="00D10618">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EF1688" w:rsidRPr="00E067F5" w:rsidTr="00B05A33">
        <w:trPr>
          <w:trHeight w:val="674"/>
        </w:trPr>
        <w:tc>
          <w:tcPr>
            <w:tcW w:w="5103" w:type="dxa"/>
          </w:tcPr>
          <w:p w:rsidR="00EF1688" w:rsidRPr="00CC4692" w:rsidRDefault="00EF1688" w:rsidP="00BF694B">
            <w:pPr>
              <w:shd w:val="clear" w:color="auto" w:fill="FFFFFF"/>
              <w:jc w:val="center"/>
              <w:rPr>
                <w:rFonts w:eastAsia="Calibri"/>
                <w:b/>
              </w:rPr>
            </w:pPr>
            <w:r w:rsidRPr="00CC4692">
              <w:rPr>
                <w:rFonts w:eastAsia="Calibri"/>
                <w:b/>
              </w:rPr>
              <w:t>Заказчик</w:t>
            </w:r>
          </w:p>
          <w:p w:rsidR="00EF1688" w:rsidRPr="00CC4692" w:rsidRDefault="00EF1688" w:rsidP="00BF694B">
            <w:pPr>
              <w:shd w:val="clear" w:color="auto" w:fill="FFFFFF"/>
              <w:jc w:val="center"/>
              <w:rPr>
                <w:rFonts w:eastAsia="Calibri"/>
                <w:b/>
              </w:rPr>
            </w:pPr>
          </w:p>
          <w:p w:rsidR="00EF1688" w:rsidRPr="00CC4692" w:rsidRDefault="00EF1688" w:rsidP="00BF694B">
            <w:pPr>
              <w:shd w:val="clear" w:color="auto" w:fill="FFFFFF"/>
              <w:rPr>
                <w:rFonts w:eastAsia="Calibri"/>
              </w:rPr>
            </w:pPr>
            <w:r w:rsidRPr="00CC4692">
              <w:rPr>
                <w:rFonts w:eastAsia="Calibri"/>
              </w:rPr>
              <w:t>МУП «Горэлектросеть»</w:t>
            </w:r>
          </w:p>
          <w:p w:rsidR="00EF1688" w:rsidRPr="00CC4692" w:rsidRDefault="00EF1688" w:rsidP="00BF694B">
            <w:pPr>
              <w:shd w:val="clear" w:color="auto" w:fill="FFFFFF"/>
              <w:rPr>
                <w:rFonts w:eastAsia="Calibri"/>
              </w:rPr>
            </w:pPr>
            <w:r w:rsidRPr="00CC4692">
              <w:rPr>
                <w:rFonts w:eastAsia="Calibri"/>
              </w:rPr>
              <w:t>602256, Владимирская область, г. Муром,</w:t>
            </w:r>
          </w:p>
          <w:p w:rsidR="00EF1688" w:rsidRPr="00CC4692" w:rsidRDefault="00EF1688" w:rsidP="00BF694B">
            <w:pPr>
              <w:shd w:val="clear" w:color="auto" w:fill="FFFFFF"/>
              <w:rPr>
                <w:rFonts w:eastAsia="Calibri"/>
              </w:rPr>
            </w:pPr>
            <w:r w:rsidRPr="00CC4692">
              <w:rPr>
                <w:rFonts w:eastAsia="Calibri"/>
              </w:rPr>
              <w:t>ул. Владимирская, д. 8А</w:t>
            </w:r>
          </w:p>
          <w:p w:rsidR="00EF1688" w:rsidRPr="00CC4692" w:rsidRDefault="00EF1688" w:rsidP="00BF694B">
            <w:pPr>
              <w:shd w:val="clear" w:color="auto" w:fill="FFFFFF"/>
              <w:rPr>
                <w:rFonts w:eastAsia="Calibri"/>
              </w:rPr>
            </w:pPr>
            <w:r w:rsidRPr="00CC4692">
              <w:rPr>
                <w:rFonts w:eastAsia="Calibri"/>
              </w:rPr>
              <w:t>тел./факс 8(49234)3-31-42</w:t>
            </w:r>
          </w:p>
          <w:p w:rsidR="00EF1688" w:rsidRPr="00CC4692" w:rsidRDefault="00EF1688" w:rsidP="00BF694B">
            <w:pPr>
              <w:shd w:val="clear" w:color="auto" w:fill="FFFFFF"/>
              <w:rPr>
                <w:rFonts w:eastAsia="Calibri"/>
                <w:lang w:val="en-US"/>
              </w:rPr>
            </w:pPr>
            <w:r w:rsidRPr="00CC4692">
              <w:rPr>
                <w:rFonts w:eastAsia="Calibri"/>
                <w:lang w:val="en-US"/>
              </w:rPr>
              <w:t xml:space="preserve">e-mail </w:t>
            </w:r>
            <w:hyperlink r:id="rId28" w:history="1">
              <w:r w:rsidRPr="00CC4692">
                <w:rPr>
                  <w:rStyle w:val="a4"/>
                  <w:rFonts w:eastAsia="Calibri"/>
                  <w:lang w:val="en-US"/>
                </w:rPr>
                <w:t>mail@muromges.ru</w:t>
              </w:r>
            </w:hyperlink>
            <w:r w:rsidRPr="00CC4692">
              <w:rPr>
                <w:rFonts w:eastAsia="Calibri"/>
                <w:lang w:val="en-US"/>
              </w:rPr>
              <w:t xml:space="preserve"> </w:t>
            </w:r>
          </w:p>
          <w:p w:rsidR="00EF1688" w:rsidRPr="00CC4692" w:rsidRDefault="00EF1688" w:rsidP="00BF694B">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F1688" w:rsidRPr="00CC4692" w:rsidRDefault="00EF1688" w:rsidP="00BF694B">
            <w:pPr>
              <w:shd w:val="clear" w:color="auto" w:fill="FFFFFF"/>
              <w:rPr>
                <w:rFonts w:eastAsia="Calibri"/>
              </w:rPr>
            </w:pPr>
            <w:r w:rsidRPr="00CC4692">
              <w:rPr>
                <w:rFonts w:eastAsia="Calibri"/>
              </w:rPr>
              <w:t>ИНН/КПП 3307002148/333401001</w:t>
            </w:r>
          </w:p>
          <w:p w:rsidR="00EF1688" w:rsidRPr="00CC4692" w:rsidRDefault="00EF1688" w:rsidP="00BF694B">
            <w:pPr>
              <w:shd w:val="clear" w:color="auto" w:fill="FFFFFF"/>
              <w:rPr>
                <w:rFonts w:eastAsia="Calibri"/>
              </w:rPr>
            </w:pPr>
            <w:r w:rsidRPr="00CC4692">
              <w:rPr>
                <w:rFonts w:eastAsia="Calibri"/>
              </w:rPr>
              <w:t xml:space="preserve">р/с </w:t>
            </w:r>
            <w:r w:rsidRPr="006605DE">
              <w:rPr>
                <w:rFonts w:eastAsia="Calibri"/>
              </w:rPr>
              <w:t>40702810802000136104</w:t>
            </w:r>
          </w:p>
          <w:p w:rsidR="00EF1688" w:rsidRDefault="00EF1688" w:rsidP="00BF694B">
            <w:pPr>
              <w:shd w:val="clear" w:color="auto" w:fill="FFFFFF"/>
              <w:rPr>
                <w:rFonts w:eastAsia="Calibri"/>
              </w:rPr>
            </w:pPr>
            <w:r>
              <w:rPr>
                <w:rFonts w:eastAsia="Calibri"/>
              </w:rPr>
              <w:t>Ярославский филиал ПАО Промсвязьбанк</w:t>
            </w:r>
          </w:p>
          <w:p w:rsidR="00EF1688" w:rsidRPr="00CC4692" w:rsidRDefault="00EF1688" w:rsidP="00BF694B">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F1688" w:rsidRPr="00CC4692" w:rsidRDefault="00EF1688" w:rsidP="00BF694B">
            <w:pPr>
              <w:shd w:val="clear" w:color="auto" w:fill="FFFFFF"/>
              <w:rPr>
                <w:rFonts w:eastAsia="Calibri"/>
              </w:rPr>
            </w:pPr>
            <w:r w:rsidRPr="00CC4692">
              <w:rPr>
                <w:rFonts w:eastAsia="Calibri"/>
              </w:rPr>
              <w:t xml:space="preserve">к/с </w:t>
            </w:r>
            <w:r w:rsidRPr="006605DE">
              <w:rPr>
                <w:rFonts w:eastAsia="Calibri"/>
              </w:rPr>
              <w:t>30101810300000000760</w:t>
            </w:r>
          </w:p>
          <w:p w:rsidR="00EF1688" w:rsidRPr="00CC4692" w:rsidRDefault="00EF1688" w:rsidP="00BF694B">
            <w:pPr>
              <w:shd w:val="clear" w:color="auto" w:fill="FFFFFF"/>
              <w:rPr>
                <w:rFonts w:eastAsia="Calibri"/>
              </w:rPr>
            </w:pPr>
            <w:r w:rsidRPr="00CC4692">
              <w:rPr>
                <w:rFonts w:eastAsia="Calibri"/>
              </w:rPr>
              <w:t xml:space="preserve">БИК </w:t>
            </w:r>
            <w:r w:rsidRPr="006605DE">
              <w:rPr>
                <w:rFonts w:eastAsia="Calibri"/>
              </w:rPr>
              <w:t>047888760</w:t>
            </w:r>
          </w:p>
          <w:p w:rsidR="00EF1688" w:rsidRPr="00CC4692" w:rsidRDefault="00EF1688" w:rsidP="00BF694B">
            <w:pPr>
              <w:shd w:val="clear" w:color="auto" w:fill="FFFFFF"/>
              <w:rPr>
                <w:rFonts w:eastAsia="Calibri"/>
              </w:rPr>
            </w:pPr>
          </w:p>
          <w:p w:rsidR="00EF1688" w:rsidRPr="00CC4692" w:rsidRDefault="00EF1688" w:rsidP="00BF694B">
            <w:pPr>
              <w:shd w:val="clear" w:color="auto" w:fill="FFFFFF"/>
              <w:rPr>
                <w:rFonts w:eastAsia="Calibri"/>
              </w:rPr>
            </w:pPr>
            <w:r w:rsidRPr="00CC4692">
              <w:rPr>
                <w:rFonts w:eastAsia="Calibri"/>
              </w:rPr>
              <w:t>Директор МУП «Горэлектросеть»</w:t>
            </w:r>
          </w:p>
          <w:p w:rsidR="00EF1688" w:rsidRPr="00CC4692" w:rsidRDefault="00EF1688" w:rsidP="00BF694B">
            <w:pPr>
              <w:shd w:val="clear" w:color="auto" w:fill="FFFFFF"/>
              <w:rPr>
                <w:rFonts w:eastAsia="Calibri"/>
              </w:rPr>
            </w:pPr>
          </w:p>
          <w:p w:rsidR="00EF1688" w:rsidRPr="00CC4692" w:rsidRDefault="00EF1688" w:rsidP="00BF694B">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F1688" w:rsidRPr="00CC4692" w:rsidRDefault="00EF1688" w:rsidP="00BF694B">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EF1688" w:rsidRPr="00E067F5" w:rsidRDefault="00EF1688" w:rsidP="00BF694B">
            <w:pPr>
              <w:rPr>
                <w:rFonts w:eastAsia="Calibri"/>
              </w:rPr>
            </w:pPr>
            <w:r w:rsidRPr="00CC4692">
              <w:rPr>
                <w:rFonts w:eastAsia="Calibri"/>
              </w:rPr>
              <w:t>М.П.</w:t>
            </w:r>
          </w:p>
        </w:tc>
        <w:tc>
          <w:tcPr>
            <w:tcW w:w="5103" w:type="dxa"/>
          </w:tcPr>
          <w:p w:rsidR="00EF1688" w:rsidRPr="00E067F5" w:rsidRDefault="00EF1688" w:rsidP="00BF694B">
            <w:pPr>
              <w:jc w:val="center"/>
              <w:rPr>
                <w:rFonts w:eastAsia="Calibri"/>
                <w:b/>
              </w:rPr>
            </w:pPr>
            <w:r w:rsidRPr="00E067F5">
              <w:rPr>
                <w:rFonts w:eastAsia="Calibri"/>
                <w:b/>
              </w:rPr>
              <w:t>Поставщик</w:t>
            </w:r>
          </w:p>
          <w:p w:rsidR="00EF1688" w:rsidRPr="00E067F5" w:rsidRDefault="00EF1688" w:rsidP="00BF694B">
            <w:pPr>
              <w:rPr>
                <w:rFonts w:eastAsia="Calibri"/>
              </w:rPr>
            </w:pPr>
          </w:p>
          <w:p w:rsidR="00EF1688" w:rsidRPr="00E067F5" w:rsidRDefault="00EF1688" w:rsidP="00BF694B">
            <w:pPr>
              <w:pStyle w:val="2"/>
              <w:spacing w:before="0"/>
              <w:rPr>
                <w:rFonts w:ascii="Times New Roman" w:hAnsi="Times New Roman"/>
                <w:b w:val="0"/>
                <w:color w:val="auto"/>
                <w:sz w:val="24"/>
                <w:szCs w:val="24"/>
              </w:rPr>
            </w:pPr>
            <w:bookmarkStart w:id="280" w:name="_Toc136857833"/>
            <w:r w:rsidRPr="00E067F5">
              <w:rPr>
                <w:rFonts w:ascii="Times New Roman" w:hAnsi="Times New Roman"/>
                <w:color w:val="auto"/>
                <w:sz w:val="24"/>
                <w:szCs w:val="24"/>
              </w:rPr>
              <w:t>__________________________________</w:t>
            </w:r>
            <w:bookmarkEnd w:id="280"/>
          </w:p>
          <w:p w:rsidR="00EF1688" w:rsidRPr="00E067F5" w:rsidRDefault="00EF1688" w:rsidP="00BF694B">
            <w:pPr>
              <w:tabs>
                <w:tab w:val="left" w:pos="432"/>
              </w:tabs>
              <w:ind w:left="249" w:hanging="249"/>
            </w:pPr>
            <w:r w:rsidRPr="00E067F5">
              <w:t>__________________________________</w:t>
            </w:r>
          </w:p>
          <w:p w:rsidR="00EF1688" w:rsidRPr="00E067F5" w:rsidRDefault="00EF1688" w:rsidP="00BF694B">
            <w:pPr>
              <w:tabs>
                <w:tab w:val="left" w:pos="432"/>
              </w:tabs>
              <w:ind w:left="249" w:hanging="249"/>
            </w:pPr>
            <w:r w:rsidRPr="00E067F5">
              <w:t>__________________________________</w:t>
            </w:r>
          </w:p>
          <w:p w:rsidR="00EF1688" w:rsidRPr="00E067F5" w:rsidRDefault="00EF1688" w:rsidP="00BF694B">
            <w:r w:rsidRPr="00E067F5">
              <w:t>тел. ______________________________</w:t>
            </w:r>
          </w:p>
          <w:p w:rsidR="00EF1688" w:rsidRPr="00E067F5" w:rsidRDefault="00EF1688" w:rsidP="00BF694B">
            <w:r w:rsidRPr="00E067F5">
              <w:t>е-</w:t>
            </w:r>
            <w:r w:rsidRPr="00E067F5">
              <w:rPr>
                <w:lang w:val="en-US"/>
              </w:rPr>
              <w:t>mail</w:t>
            </w:r>
            <w:r w:rsidRPr="00E067F5">
              <w:t xml:space="preserve"> ____________________________</w:t>
            </w:r>
          </w:p>
          <w:p w:rsidR="00EF1688" w:rsidRPr="00E067F5" w:rsidRDefault="00EF1688" w:rsidP="00BF694B">
            <w:r w:rsidRPr="00E067F5">
              <w:t>ОГРН ____________________________</w:t>
            </w:r>
          </w:p>
          <w:p w:rsidR="00EF1688" w:rsidRPr="00E067F5" w:rsidRDefault="00EF1688" w:rsidP="00BF694B">
            <w:r w:rsidRPr="00E067F5">
              <w:t>ИНН/КПП ______________/__________</w:t>
            </w:r>
          </w:p>
          <w:p w:rsidR="00EF1688" w:rsidRPr="00E067F5" w:rsidRDefault="00EF1688" w:rsidP="00BF694B">
            <w:r w:rsidRPr="00E067F5">
              <w:t>р/с _______________________________</w:t>
            </w:r>
          </w:p>
          <w:p w:rsidR="00EF1688" w:rsidRPr="00E067F5" w:rsidRDefault="00EF1688" w:rsidP="00BF694B">
            <w:r w:rsidRPr="00E067F5">
              <w:t>__________________________________</w:t>
            </w:r>
          </w:p>
          <w:p w:rsidR="00EF1688" w:rsidRPr="00E067F5" w:rsidRDefault="00EF1688" w:rsidP="00BF694B">
            <w:r w:rsidRPr="00E067F5">
              <w:t>к/с _______________________________</w:t>
            </w:r>
          </w:p>
          <w:p w:rsidR="00EF1688" w:rsidRPr="00E067F5" w:rsidRDefault="00EF1688" w:rsidP="00BF694B">
            <w:r w:rsidRPr="00E067F5">
              <w:t>БИК ______________________________</w:t>
            </w:r>
          </w:p>
          <w:p w:rsidR="00EF1688" w:rsidRPr="00E067F5" w:rsidRDefault="00EF1688" w:rsidP="00BF694B"/>
          <w:p w:rsidR="00EF1688" w:rsidRDefault="00EF1688" w:rsidP="00BF694B"/>
          <w:p w:rsidR="00EF1688" w:rsidRPr="00E067F5" w:rsidRDefault="00EF1688" w:rsidP="00BF694B">
            <w:r w:rsidRPr="00E067F5">
              <w:t>______________________________</w:t>
            </w:r>
          </w:p>
          <w:p w:rsidR="00EF1688" w:rsidRPr="00E067F5" w:rsidRDefault="00EF1688" w:rsidP="00BF694B"/>
          <w:p w:rsidR="00EF1688" w:rsidRPr="00E067F5" w:rsidRDefault="00EF1688" w:rsidP="00BF694B">
            <w:r w:rsidRPr="00E067F5">
              <w:t>____________________ _______________</w:t>
            </w:r>
          </w:p>
          <w:p w:rsidR="00EF1688" w:rsidRPr="00EA7C9C" w:rsidRDefault="00EF1688" w:rsidP="00BF694B">
            <w:r w:rsidRPr="00EA7C9C">
              <w:t>«_____»_____________ 2023г.</w:t>
            </w:r>
          </w:p>
          <w:p w:rsidR="00EF1688" w:rsidRPr="00E067F5" w:rsidRDefault="00EF1688" w:rsidP="00BF694B">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0B1289" w:rsidRDefault="000B1289" w:rsidP="001E04AC">
      <w:pPr>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DB48B9" w:rsidRDefault="00DB48B9"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0D1D74">
        <w:rPr>
          <w:rFonts w:eastAsia="Calibri"/>
          <w:b/>
          <w:i/>
          <w:sz w:val="25"/>
          <w:szCs w:val="25"/>
        </w:rPr>
        <w:t>50</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7"/>
        <w:gridCol w:w="8364"/>
      </w:tblGrid>
      <w:tr w:rsidR="000D1D74" w:rsidRPr="000D1D74" w:rsidTr="000D1D74">
        <w:trPr>
          <w:trHeight w:val="644"/>
        </w:trPr>
        <w:tc>
          <w:tcPr>
            <w:tcW w:w="1837" w:type="dxa"/>
            <w:vAlign w:val="center"/>
          </w:tcPr>
          <w:p w:rsidR="000D1D74" w:rsidRPr="000D1D74" w:rsidRDefault="000D1D74" w:rsidP="00B62B91">
            <w:pPr>
              <w:jc w:val="center"/>
              <w:rPr>
                <w:sz w:val="20"/>
                <w:szCs w:val="20"/>
              </w:rPr>
            </w:pPr>
            <w:r w:rsidRPr="000D1D74">
              <w:rPr>
                <w:b/>
                <w:sz w:val="20"/>
                <w:szCs w:val="20"/>
              </w:rPr>
              <w:t xml:space="preserve">Наименование </w:t>
            </w:r>
            <w:r w:rsidR="00B62B91">
              <w:rPr>
                <w:b/>
                <w:sz w:val="20"/>
                <w:szCs w:val="20"/>
              </w:rPr>
              <w:t>Товара</w:t>
            </w:r>
          </w:p>
        </w:tc>
        <w:tc>
          <w:tcPr>
            <w:tcW w:w="8364" w:type="dxa"/>
            <w:vAlign w:val="center"/>
          </w:tcPr>
          <w:p w:rsidR="000D1D74" w:rsidRPr="000D1D74" w:rsidRDefault="000D1D74" w:rsidP="000D1D74">
            <w:pPr>
              <w:jc w:val="center"/>
              <w:rPr>
                <w:sz w:val="20"/>
                <w:szCs w:val="20"/>
              </w:rPr>
            </w:pPr>
            <w:r w:rsidRPr="000D1D74">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0D1D74" w:rsidRPr="000D1D74" w:rsidTr="000D1D74">
        <w:trPr>
          <w:trHeight w:val="6532"/>
        </w:trPr>
        <w:tc>
          <w:tcPr>
            <w:tcW w:w="1837" w:type="dxa"/>
          </w:tcPr>
          <w:p w:rsidR="000D1D74" w:rsidRPr="000D1D74" w:rsidRDefault="000D1D74" w:rsidP="000D1D74">
            <w:pPr>
              <w:rPr>
                <w:sz w:val="20"/>
                <w:szCs w:val="20"/>
              </w:rPr>
            </w:pPr>
            <w:r w:rsidRPr="000D1D74">
              <w:rPr>
                <w:sz w:val="20"/>
                <w:szCs w:val="20"/>
              </w:rPr>
              <w:t xml:space="preserve">Стойка железобетонная </w:t>
            </w:r>
            <w:proofErr w:type="spellStart"/>
            <w:r w:rsidRPr="000D1D74">
              <w:rPr>
                <w:sz w:val="20"/>
                <w:szCs w:val="20"/>
              </w:rPr>
              <w:t>вибрированная</w:t>
            </w:r>
            <w:proofErr w:type="spellEnd"/>
          </w:p>
          <w:p w:rsidR="000D1D74" w:rsidRPr="000D1D74" w:rsidRDefault="000D1D74" w:rsidP="000D1D74">
            <w:pPr>
              <w:rPr>
                <w:sz w:val="20"/>
                <w:szCs w:val="20"/>
              </w:rPr>
            </w:pPr>
            <w:r>
              <w:rPr>
                <w:sz w:val="20"/>
                <w:szCs w:val="20"/>
              </w:rPr>
              <w:t>___________</w:t>
            </w:r>
          </w:p>
          <w:p w:rsidR="000D1D74" w:rsidRPr="000D1D74" w:rsidRDefault="000D1D74" w:rsidP="000D1D74">
            <w:pPr>
              <w:rPr>
                <w:sz w:val="20"/>
                <w:szCs w:val="20"/>
              </w:rPr>
            </w:pPr>
          </w:p>
          <w:p w:rsidR="000D1D74" w:rsidRPr="000D1D74" w:rsidRDefault="000D1D74" w:rsidP="000D1D74">
            <w:pPr>
              <w:rPr>
                <w:color w:val="000000"/>
                <w:sz w:val="20"/>
                <w:szCs w:val="20"/>
              </w:rPr>
            </w:pPr>
          </w:p>
        </w:tc>
        <w:tc>
          <w:tcPr>
            <w:tcW w:w="8364" w:type="dxa"/>
          </w:tcPr>
          <w:p w:rsidR="000D1D74" w:rsidRPr="000D1D74" w:rsidRDefault="000D1D74" w:rsidP="000D1D74">
            <w:pPr>
              <w:autoSpaceDE w:val="0"/>
              <w:autoSpaceDN w:val="0"/>
              <w:rPr>
                <w:sz w:val="20"/>
                <w:szCs w:val="20"/>
              </w:rPr>
            </w:pPr>
            <w:r w:rsidRPr="000D1D74">
              <w:rPr>
                <w:sz w:val="20"/>
                <w:szCs w:val="20"/>
              </w:rPr>
              <w:t xml:space="preserve">Товар соответствует техническим требованиям, приведенным в таблице ниже. </w:t>
            </w:r>
          </w:p>
          <w:p w:rsidR="000D1D74" w:rsidRPr="000D1D74" w:rsidRDefault="000D1D74" w:rsidP="000D1D74">
            <w:pPr>
              <w:autoSpaceDE w:val="0"/>
              <w:autoSpaceDN w:val="0"/>
              <w:rPr>
                <w:i/>
                <w:sz w:val="20"/>
                <w:szCs w:val="20"/>
                <w:u w:val="single"/>
              </w:rPr>
            </w:pPr>
            <w:r w:rsidRPr="000D1D74">
              <w:rPr>
                <w:i/>
                <w:sz w:val="20"/>
                <w:szCs w:val="20"/>
                <w:u w:val="single"/>
              </w:rPr>
              <w:t>Функциональные характеристики Товара:</w:t>
            </w:r>
          </w:p>
          <w:p w:rsidR="000D1D74" w:rsidRPr="000D1D74" w:rsidRDefault="000D1D74" w:rsidP="000D1D74">
            <w:pPr>
              <w:autoSpaceDE w:val="0"/>
              <w:autoSpaceDN w:val="0"/>
              <w:rPr>
                <w:sz w:val="20"/>
                <w:szCs w:val="20"/>
              </w:rPr>
            </w:pPr>
            <w:r w:rsidRPr="000D1D74">
              <w:rPr>
                <w:sz w:val="20"/>
                <w:szCs w:val="20"/>
              </w:rPr>
              <w:t xml:space="preserve">Стойки СВ используются в качестве опор воздушных линий электропередачи, линий связи и наружного освещения напряжением 0,38-10 </w:t>
            </w:r>
            <w:proofErr w:type="spellStart"/>
            <w:r w:rsidRPr="000D1D74">
              <w:rPr>
                <w:sz w:val="20"/>
                <w:szCs w:val="20"/>
              </w:rPr>
              <w:t>кВ.</w:t>
            </w:r>
            <w:proofErr w:type="spellEnd"/>
          </w:p>
          <w:p w:rsidR="000D1D74" w:rsidRPr="000D1D74" w:rsidRDefault="000D1D74" w:rsidP="000D1D74">
            <w:pPr>
              <w:widowControl w:val="0"/>
              <w:autoSpaceDE w:val="0"/>
              <w:autoSpaceDN w:val="0"/>
              <w:adjustRightInd w:val="0"/>
              <w:rPr>
                <w:sz w:val="20"/>
                <w:szCs w:val="20"/>
              </w:rPr>
            </w:pPr>
            <w:r w:rsidRPr="000D1D74">
              <w:rPr>
                <w:sz w:val="20"/>
                <w:szCs w:val="20"/>
              </w:rPr>
              <w:t>Стойка СВ представляет собой трапециевидный железобетонный столб.</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3940"/>
            </w:tblGrid>
            <w:tr w:rsidR="000D1D74" w:rsidRPr="000D1D74" w:rsidTr="000D1D74">
              <w:trPr>
                <w:trHeight w:val="633"/>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b/>
                      <w:sz w:val="20"/>
                      <w:szCs w:val="20"/>
                    </w:rPr>
                  </w:pPr>
                  <w:r w:rsidRPr="000D1D74">
                    <w:rPr>
                      <w:b/>
                      <w:sz w:val="20"/>
                      <w:szCs w:val="20"/>
                    </w:rPr>
                    <w:t>Наименование показателя</w:t>
                  </w:r>
                </w:p>
                <w:p w:rsidR="000D1D74" w:rsidRPr="000D1D74" w:rsidRDefault="00B62B91" w:rsidP="0073268A">
                  <w:pPr>
                    <w:framePr w:hSpace="180" w:wrap="around" w:vAnchor="text" w:hAnchor="text" w:x="40" w:y="1"/>
                    <w:tabs>
                      <w:tab w:val="left" w:pos="317"/>
                    </w:tabs>
                    <w:suppressOverlap/>
                    <w:jc w:val="center"/>
                    <w:rPr>
                      <w:b/>
                      <w:sz w:val="20"/>
                      <w:szCs w:val="20"/>
                    </w:rPr>
                  </w:pPr>
                  <w:r>
                    <w:rPr>
                      <w:b/>
                      <w:sz w:val="20"/>
                      <w:szCs w:val="20"/>
                    </w:rPr>
                    <w:t>технической характеристики Т</w:t>
                  </w:r>
                  <w:r w:rsidR="000D1D74" w:rsidRPr="000D1D74">
                    <w:rPr>
                      <w:b/>
                      <w:sz w:val="20"/>
                      <w:szCs w:val="20"/>
                    </w:rPr>
                    <w:t>овара</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ind w:right="318"/>
                    <w:suppressOverlap/>
                    <w:jc w:val="center"/>
                    <w:rPr>
                      <w:b/>
                      <w:sz w:val="20"/>
                      <w:szCs w:val="20"/>
                    </w:rPr>
                  </w:pPr>
                  <w:r>
                    <w:rPr>
                      <w:b/>
                      <w:sz w:val="20"/>
                      <w:szCs w:val="20"/>
                    </w:rPr>
                    <w:t>Значение показателя</w:t>
                  </w:r>
                </w:p>
              </w:tc>
            </w:tr>
            <w:tr w:rsidR="000D1D74" w:rsidRPr="000D1D74" w:rsidTr="000D1D74">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Длина</w:t>
                  </w:r>
                  <w:r w:rsidRPr="000D1D74">
                    <w:rPr>
                      <w:sz w:val="20"/>
                      <w:szCs w:val="20"/>
                    </w:rPr>
                    <w:t xml:space="preserve"> L,</w:t>
                  </w:r>
                  <w:r w:rsidRPr="000D1D74">
                    <w:rPr>
                      <w:rFonts w:ascii="Arial" w:hAnsi="Arial" w:cs="Arial"/>
                      <w:i/>
                      <w:sz w:val="20"/>
                      <w:szCs w:val="20"/>
                    </w:rPr>
                    <w:t xml:space="preserve"> </w:t>
                  </w:r>
                  <w:r w:rsidRPr="000D1D74">
                    <w:rPr>
                      <w:rFonts w:cs="Arial"/>
                      <w:sz w:val="20"/>
                      <w:szCs w:val="20"/>
                    </w:rPr>
                    <w:t>мм</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240"/>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Расчетный изгибающий момент, тс*м</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129"/>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 xml:space="preserve">Ширина </w:t>
                  </w:r>
                  <w:r w:rsidRPr="000D1D74">
                    <w:rPr>
                      <w:rFonts w:ascii="Arial" w:hAnsi="Arial" w:cs="Arial"/>
                      <w:sz w:val="20"/>
                      <w:szCs w:val="20"/>
                    </w:rPr>
                    <w:t>Н</w:t>
                  </w:r>
                  <w:r w:rsidRPr="000D1D74">
                    <w:rPr>
                      <w:rFonts w:cs="Arial"/>
                      <w:sz w:val="20"/>
                      <w:szCs w:val="20"/>
                    </w:rPr>
                    <w:t>, мм</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162"/>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 xml:space="preserve">Ширина </w:t>
                  </w:r>
                  <w:r w:rsidRPr="000D1D74">
                    <w:rPr>
                      <w:rFonts w:ascii="Arial" w:hAnsi="Arial" w:cs="Arial"/>
                      <w:sz w:val="20"/>
                      <w:szCs w:val="20"/>
                      <w:lang w:val="en-US"/>
                    </w:rPr>
                    <w:t>h</w:t>
                  </w:r>
                  <w:r w:rsidRPr="000D1D74">
                    <w:rPr>
                      <w:rFonts w:ascii="Arial" w:hAnsi="Arial" w:cs="Arial"/>
                      <w:sz w:val="20"/>
                      <w:szCs w:val="20"/>
                    </w:rPr>
                    <w:t xml:space="preserve">, </w:t>
                  </w:r>
                  <w:r w:rsidRPr="000D1D74">
                    <w:rPr>
                      <w:rFonts w:cs="Arial"/>
                      <w:sz w:val="20"/>
                      <w:szCs w:val="20"/>
                    </w:rPr>
                    <w:t>мм</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 xml:space="preserve">Высота основания </w:t>
                  </w:r>
                  <w:r w:rsidRPr="000D1D74">
                    <w:rPr>
                      <w:rFonts w:ascii="Arial" w:hAnsi="Arial" w:cs="Arial"/>
                      <w:sz w:val="20"/>
                      <w:szCs w:val="20"/>
                      <w:lang w:val="en-US"/>
                    </w:rPr>
                    <w:t>T</w:t>
                  </w:r>
                  <w:r w:rsidRPr="000D1D74">
                    <w:rPr>
                      <w:rFonts w:cs="Arial"/>
                      <w:sz w:val="20"/>
                      <w:szCs w:val="20"/>
                    </w:rPr>
                    <w:t>, мм</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 xml:space="preserve">Высота вершины </w:t>
                  </w:r>
                  <w:r w:rsidRPr="000D1D74">
                    <w:rPr>
                      <w:rFonts w:ascii="Arial" w:hAnsi="Arial" w:cs="Arial"/>
                      <w:sz w:val="20"/>
                      <w:szCs w:val="20"/>
                      <w:lang w:val="en-US"/>
                    </w:rPr>
                    <w:t>B</w:t>
                  </w:r>
                  <w:r w:rsidRPr="000D1D74">
                    <w:rPr>
                      <w:rFonts w:ascii="Arial" w:hAnsi="Arial" w:cs="Arial"/>
                      <w:sz w:val="20"/>
                      <w:szCs w:val="20"/>
                    </w:rPr>
                    <w:t>,</w:t>
                  </w:r>
                  <w:r w:rsidRPr="000D1D74">
                    <w:rPr>
                      <w:rFonts w:ascii="Arial" w:hAnsi="Arial" w:cs="Arial"/>
                      <w:i/>
                      <w:sz w:val="20"/>
                      <w:szCs w:val="20"/>
                    </w:rPr>
                    <w:t xml:space="preserve"> </w:t>
                  </w:r>
                  <w:r w:rsidRPr="000D1D74">
                    <w:rPr>
                      <w:rFonts w:cs="Arial"/>
                      <w:sz w:val="20"/>
                      <w:szCs w:val="20"/>
                    </w:rPr>
                    <w:t>мм</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Масса, т</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225"/>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 xml:space="preserve">Марка бетона по водонепроницаемости </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116"/>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 xml:space="preserve">Марка бетона по морозостойкости </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lang w:val="en-US"/>
                    </w:rPr>
                  </w:pPr>
                </w:p>
              </w:tc>
            </w:tr>
            <w:tr w:rsidR="000D1D74" w:rsidRPr="000D1D74" w:rsidTr="000D1D74">
              <w:trPr>
                <w:trHeight w:val="161"/>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Класс бетона по прочности на сжатие</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B05A33" w:rsidRDefault="000D1D74" w:rsidP="0073268A">
                  <w:pPr>
                    <w:framePr w:hSpace="180" w:wrap="around" w:vAnchor="text" w:hAnchor="text" w:x="40" w:y="1"/>
                    <w:tabs>
                      <w:tab w:val="left" w:pos="317"/>
                    </w:tabs>
                    <w:suppressOverlap/>
                    <w:jc w:val="center"/>
                    <w:rPr>
                      <w:sz w:val="20"/>
                      <w:szCs w:val="20"/>
                    </w:rPr>
                  </w:pPr>
                </w:p>
              </w:tc>
            </w:tr>
            <w:tr w:rsidR="000D1D74" w:rsidRPr="000D1D74" w:rsidTr="000D1D74">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widowControl w:val="0"/>
                    <w:autoSpaceDE w:val="0"/>
                    <w:autoSpaceDN w:val="0"/>
                    <w:adjustRightInd w:val="0"/>
                    <w:suppressOverlap/>
                    <w:rPr>
                      <w:rFonts w:cs="Arial"/>
                      <w:sz w:val="20"/>
                      <w:szCs w:val="20"/>
                    </w:rPr>
                  </w:pPr>
                  <w:r w:rsidRPr="000D1D74">
                    <w:rPr>
                      <w:rFonts w:cs="Arial"/>
                      <w:sz w:val="20"/>
                      <w:szCs w:val="20"/>
                    </w:rPr>
                    <w:t>Документ подтверждающий качество товара</w:t>
                  </w:r>
                </w:p>
              </w:tc>
              <w:tc>
                <w:tcPr>
                  <w:tcW w:w="3940" w:type="dxa"/>
                  <w:tcBorders>
                    <w:top w:val="single" w:sz="4" w:space="0" w:color="auto"/>
                    <w:left w:val="single" w:sz="4" w:space="0" w:color="auto"/>
                    <w:bottom w:val="single" w:sz="4" w:space="0" w:color="auto"/>
                    <w:right w:val="single" w:sz="4" w:space="0" w:color="auto"/>
                  </w:tcBorders>
                  <w:vAlign w:val="center"/>
                </w:tcPr>
                <w:p w:rsidR="000D1D74" w:rsidRPr="000D1D74" w:rsidRDefault="000D1D74" w:rsidP="0073268A">
                  <w:pPr>
                    <w:framePr w:hSpace="180" w:wrap="around" w:vAnchor="text" w:hAnchor="text" w:x="40" w:y="1"/>
                    <w:tabs>
                      <w:tab w:val="left" w:pos="317"/>
                    </w:tabs>
                    <w:suppressOverlap/>
                    <w:jc w:val="center"/>
                    <w:rPr>
                      <w:sz w:val="20"/>
                      <w:szCs w:val="20"/>
                      <w:highlight w:val="yellow"/>
                    </w:rPr>
                  </w:pPr>
                </w:p>
              </w:tc>
            </w:tr>
          </w:tbl>
          <w:p w:rsidR="000D1D74" w:rsidRPr="000D1D74" w:rsidRDefault="000D1D74" w:rsidP="000D1D74">
            <w:pPr>
              <w:widowControl w:val="0"/>
              <w:autoSpaceDE w:val="0"/>
              <w:autoSpaceDN w:val="0"/>
              <w:adjustRightInd w:val="0"/>
              <w:rPr>
                <w:sz w:val="20"/>
                <w:szCs w:val="20"/>
              </w:rPr>
            </w:pPr>
          </w:p>
          <w:p w:rsidR="000D1D74" w:rsidRPr="000D1D74" w:rsidRDefault="000D1D74" w:rsidP="000D1D74">
            <w:pPr>
              <w:widowControl w:val="0"/>
              <w:autoSpaceDE w:val="0"/>
              <w:autoSpaceDN w:val="0"/>
              <w:adjustRightInd w:val="0"/>
              <w:rPr>
                <w:sz w:val="20"/>
                <w:szCs w:val="20"/>
              </w:rPr>
            </w:pPr>
            <w:r w:rsidRPr="000D1D74">
              <w:rPr>
                <w:noProof/>
                <w:sz w:val="20"/>
                <w:szCs w:val="20"/>
              </w:rPr>
              <w:drawing>
                <wp:inline distT="0" distB="0" distL="0" distR="0" wp14:anchorId="0B1F306E" wp14:editId="46919ACB">
                  <wp:extent cx="3437890" cy="11620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7890" cy="1162050"/>
                          </a:xfrm>
                          <a:prstGeom prst="rect">
                            <a:avLst/>
                          </a:prstGeom>
                          <a:noFill/>
                        </pic:spPr>
                      </pic:pic>
                    </a:graphicData>
                  </a:graphic>
                </wp:inline>
              </w:drawing>
            </w:r>
          </w:p>
          <w:p w:rsidR="000D1D74" w:rsidRPr="000D1D74" w:rsidRDefault="000D1D74" w:rsidP="000D1D74">
            <w:pPr>
              <w:shd w:val="clear" w:color="auto" w:fill="FFFFFF"/>
              <w:rPr>
                <w:sz w:val="20"/>
                <w:szCs w:val="20"/>
                <w:shd w:val="clear" w:color="auto" w:fill="FFFFFF"/>
              </w:rPr>
            </w:pPr>
          </w:p>
        </w:tc>
      </w:tr>
    </w:tbl>
    <w:p w:rsidR="000D1D74" w:rsidRDefault="000D1D74"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EF1688" w:rsidRPr="00DB48B9" w:rsidTr="00BF694B">
        <w:trPr>
          <w:trHeight w:val="4701"/>
        </w:trPr>
        <w:tc>
          <w:tcPr>
            <w:tcW w:w="5103" w:type="dxa"/>
          </w:tcPr>
          <w:p w:rsidR="00EF1688" w:rsidRPr="00DB48B9" w:rsidRDefault="00EF1688" w:rsidP="00BF694B">
            <w:pPr>
              <w:shd w:val="clear" w:color="auto" w:fill="FFFFFF"/>
              <w:jc w:val="center"/>
              <w:rPr>
                <w:rFonts w:eastAsia="Calibri"/>
                <w:b/>
              </w:rPr>
            </w:pPr>
            <w:r w:rsidRPr="00DB48B9">
              <w:rPr>
                <w:rFonts w:eastAsia="Calibri"/>
                <w:b/>
              </w:rPr>
              <w:t>Заказчик</w:t>
            </w:r>
          </w:p>
          <w:p w:rsidR="00EF1688" w:rsidRPr="00DB48B9" w:rsidRDefault="00EF1688" w:rsidP="00BF694B">
            <w:pPr>
              <w:shd w:val="clear" w:color="auto" w:fill="FFFFFF"/>
              <w:jc w:val="center"/>
              <w:rPr>
                <w:rFonts w:eastAsia="Calibri"/>
                <w:b/>
              </w:rPr>
            </w:pPr>
          </w:p>
          <w:p w:rsidR="00EF1688" w:rsidRPr="00DB48B9" w:rsidRDefault="00EF1688" w:rsidP="00BF694B">
            <w:pPr>
              <w:shd w:val="clear" w:color="auto" w:fill="FFFFFF"/>
              <w:rPr>
                <w:rFonts w:eastAsia="Calibri"/>
              </w:rPr>
            </w:pPr>
            <w:r w:rsidRPr="00DB48B9">
              <w:rPr>
                <w:rFonts w:eastAsia="Calibri"/>
              </w:rPr>
              <w:t>МУП «Горэлектросеть»</w:t>
            </w:r>
          </w:p>
          <w:p w:rsidR="00EF1688" w:rsidRPr="00DB48B9" w:rsidRDefault="00EF1688" w:rsidP="00BF694B">
            <w:pPr>
              <w:shd w:val="clear" w:color="auto" w:fill="FFFFFF"/>
              <w:rPr>
                <w:rFonts w:eastAsia="Calibri"/>
              </w:rPr>
            </w:pPr>
            <w:r w:rsidRPr="00DB48B9">
              <w:rPr>
                <w:rFonts w:eastAsia="Calibri"/>
              </w:rPr>
              <w:t>602256, Владимирская область, г. Муром,</w:t>
            </w:r>
          </w:p>
          <w:p w:rsidR="00EF1688" w:rsidRPr="00DB48B9" w:rsidRDefault="00EF1688" w:rsidP="00BF694B">
            <w:pPr>
              <w:shd w:val="clear" w:color="auto" w:fill="FFFFFF"/>
              <w:rPr>
                <w:rFonts w:eastAsia="Calibri"/>
              </w:rPr>
            </w:pPr>
            <w:r w:rsidRPr="00DB48B9">
              <w:rPr>
                <w:rFonts w:eastAsia="Calibri"/>
              </w:rPr>
              <w:t>ул. Владимирская, д. 8А</w:t>
            </w:r>
          </w:p>
          <w:p w:rsidR="00EF1688" w:rsidRPr="00DB48B9" w:rsidRDefault="00EF1688" w:rsidP="00BF694B">
            <w:pPr>
              <w:shd w:val="clear" w:color="auto" w:fill="FFFFFF"/>
              <w:rPr>
                <w:rFonts w:eastAsia="Calibri"/>
              </w:rPr>
            </w:pPr>
            <w:r w:rsidRPr="00DB48B9">
              <w:rPr>
                <w:rFonts w:eastAsia="Calibri"/>
              </w:rPr>
              <w:t>тел./факс 8(49234)3-31-42</w:t>
            </w:r>
          </w:p>
          <w:p w:rsidR="00EF1688" w:rsidRPr="00DB48B9" w:rsidRDefault="00EF1688" w:rsidP="00BF694B">
            <w:pPr>
              <w:shd w:val="clear" w:color="auto" w:fill="FFFFFF"/>
              <w:rPr>
                <w:rFonts w:eastAsia="Calibri"/>
                <w:lang w:val="en-US"/>
              </w:rPr>
            </w:pPr>
            <w:r w:rsidRPr="00DB48B9">
              <w:rPr>
                <w:rFonts w:eastAsia="Calibri"/>
                <w:lang w:val="en-US"/>
              </w:rPr>
              <w:t xml:space="preserve">e-mail </w:t>
            </w:r>
            <w:hyperlink r:id="rId29" w:history="1">
              <w:r w:rsidRPr="00DB48B9">
                <w:rPr>
                  <w:rStyle w:val="a4"/>
                  <w:rFonts w:eastAsia="Calibri"/>
                  <w:lang w:val="en-US"/>
                </w:rPr>
                <w:t>mail@muromges.ru</w:t>
              </w:r>
            </w:hyperlink>
            <w:r w:rsidRPr="00DB48B9">
              <w:rPr>
                <w:rFonts w:eastAsia="Calibri"/>
                <w:lang w:val="en-US"/>
              </w:rPr>
              <w:t xml:space="preserve"> </w:t>
            </w:r>
          </w:p>
          <w:p w:rsidR="00EF1688" w:rsidRPr="00DB48B9" w:rsidRDefault="00EF1688" w:rsidP="00BF694B">
            <w:pPr>
              <w:shd w:val="clear" w:color="auto" w:fill="FFFFFF"/>
              <w:rPr>
                <w:rFonts w:eastAsia="Calibri"/>
                <w:lang w:val="en-US"/>
              </w:rPr>
            </w:pPr>
            <w:r w:rsidRPr="00DB48B9">
              <w:rPr>
                <w:rFonts w:eastAsia="Calibri"/>
              </w:rPr>
              <w:t>ОГРН</w:t>
            </w:r>
            <w:r w:rsidRPr="00DB48B9">
              <w:rPr>
                <w:rFonts w:eastAsia="Calibri"/>
                <w:lang w:val="en-US"/>
              </w:rPr>
              <w:t xml:space="preserve"> 1023302157548</w:t>
            </w:r>
          </w:p>
          <w:p w:rsidR="00EF1688" w:rsidRPr="00DB48B9" w:rsidRDefault="00EF1688" w:rsidP="00BF694B">
            <w:pPr>
              <w:shd w:val="clear" w:color="auto" w:fill="FFFFFF"/>
              <w:rPr>
                <w:rFonts w:eastAsia="Calibri"/>
              </w:rPr>
            </w:pPr>
            <w:r w:rsidRPr="00DB48B9">
              <w:rPr>
                <w:rFonts w:eastAsia="Calibri"/>
              </w:rPr>
              <w:t>ИНН/КПП 3307002148/333401001</w:t>
            </w:r>
          </w:p>
          <w:p w:rsidR="00EF1688" w:rsidRPr="00DB48B9" w:rsidRDefault="00EF1688" w:rsidP="00BF694B">
            <w:pPr>
              <w:shd w:val="clear" w:color="auto" w:fill="FFFFFF"/>
              <w:rPr>
                <w:rFonts w:eastAsia="Calibri"/>
              </w:rPr>
            </w:pPr>
            <w:r w:rsidRPr="00DB48B9">
              <w:rPr>
                <w:rFonts w:eastAsia="Calibri"/>
              </w:rPr>
              <w:t>р/с 40702810802000136104</w:t>
            </w:r>
          </w:p>
          <w:p w:rsidR="00EF1688" w:rsidRPr="00DB48B9" w:rsidRDefault="00EF1688" w:rsidP="00BF694B">
            <w:pPr>
              <w:shd w:val="clear" w:color="auto" w:fill="FFFFFF"/>
              <w:rPr>
                <w:rFonts w:eastAsia="Calibri"/>
              </w:rPr>
            </w:pPr>
            <w:r w:rsidRPr="00DB48B9">
              <w:rPr>
                <w:rFonts w:eastAsia="Calibri"/>
              </w:rPr>
              <w:t>Ярославский филиал ПАО Промсвязьбанк</w:t>
            </w:r>
          </w:p>
          <w:p w:rsidR="00EF1688" w:rsidRPr="00DB48B9" w:rsidRDefault="00EF1688" w:rsidP="00BF694B">
            <w:pPr>
              <w:shd w:val="clear" w:color="auto" w:fill="FFFFFF"/>
              <w:rPr>
                <w:rFonts w:eastAsia="Calibri"/>
              </w:rPr>
            </w:pPr>
            <w:r w:rsidRPr="00DB48B9">
              <w:rPr>
                <w:rFonts w:eastAsia="Calibri"/>
              </w:rPr>
              <w:t>г. Ярославль</w:t>
            </w:r>
          </w:p>
          <w:p w:rsidR="00EF1688" w:rsidRPr="00DB48B9" w:rsidRDefault="00EF1688" w:rsidP="00BF694B">
            <w:pPr>
              <w:shd w:val="clear" w:color="auto" w:fill="FFFFFF"/>
              <w:rPr>
                <w:rFonts w:eastAsia="Calibri"/>
              </w:rPr>
            </w:pPr>
            <w:r w:rsidRPr="00DB48B9">
              <w:rPr>
                <w:rFonts w:eastAsia="Calibri"/>
              </w:rPr>
              <w:t>к/с 30101810300000000760</w:t>
            </w:r>
          </w:p>
          <w:p w:rsidR="00EF1688" w:rsidRPr="00DB48B9" w:rsidRDefault="00EF1688" w:rsidP="00BF694B">
            <w:pPr>
              <w:shd w:val="clear" w:color="auto" w:fill="FFFFFF"/>
              <w:rPr>
                <w:rFonts w:eastAsia="Calibri"/>
              </w:rPr>
            </w:pPr>
            <w:r w:rsidRPr="00DB48B9">
              <w:rPr>
                <w:rFonts w:eastAsia="Calibri"/>
              </w:rPr>
              <w:t>БИК 047888760</w:t>
            </w:r>
          </w:p>
          <w:p w:rsidR="00EF1688" w:rsidRPr="00DB48B9" w:rsidRDefault="00EF1688" w:rsidP="00BF694B">
            <w:pPr>
              <w:shd w:val="clear" w:color="auto" w:fill="FFFFFF"/>
              <w:rPr>
                <w:rFonts w:eastAsia="Calibri"/>
              </w:rPr>
            </w:pPr>
            <w:r w:rsidRPr="00DB48B9">
              <w:rPr>
                <w:rFonts w:eastAsia="Calibri"/>
              </w:rPr>
              <w:t>Директор МУП «Горэлектросеть»</w:t>
            </w:r>
          </w:p>
          <w:p w:rsidR="00EF1688" w:rsidRPr="00DB48B9" w:rsidRDefault="00EF1688" w:rsidP="00BF694B">
            <w:pPr>
              <w:shd w:val="clear" w:color="auto" w:fill="FFFFFF"/>
              <w:rPr>
                <w:rFonts w:eastAsia="Calibri"/>
              </w:rPr>
            </w:pPr>
          </w:p>
          <w:p w:rsidR="00EF1688" w:rsidRPr="00DB48B9" w:rsidRDefault="00EF1688" w:rsidP="00BF694B">
            <w:pPr>
              <w:shd w:val="clear" w:color="auto" w:fill="FFFFFF"/>
              <w:rPr>
                <w:rFonts w:eastAsia="Calibri"/>
              </w:rPr>
            </w:pPr>
            <w:r w:rsidRPr="00DB48B9">
              <w:rPr>
                <w:rFonts w:eastAsia="Calibri"/>
              </w:rPr>
              <w:t xml:space="preserve">__________________ А.Ю. </w:t>
            </w:r>
            <w:proofErr w:type="spellStart"/>
            <w:r w:rsidRPr="00DB48B9">
              <w:rPr>
                <w:rFonts w:eastAsia="Calibri"/>
              </w:rPr>
              <w:t>Александрук</w:t>
            </w:r>
            <w:proofErr w:type="spellEnd"/>
          </w:p>
          <w:p w:rsidR="00EF1688" w:rsidRPr="00DB48B9" w:rsidRDefault="00EF1688" w:rsidP="00BF694B">
            <w:pPr>
              <w:shd w:val="clear" w:color="auto" w:fill="FFFFFF"/>
              <w:rPr>
                <w:rFonts w:eastAsia="Calibri"/>
              </w:rPr>
            </w:pPr>
            <w:r w:rsidRPr="00DB48B9">
              <w:rPr>
                <w:rFonts w:eastAsia="Calibri"/>
              </w:rPr>
              <w:t>«_____»</w:t>
            </w:r>
            <w:r w:rsidRPr="00DB48B9">
              <w:rPr>
                <w:rFonts w:eastAsia="Calibri"/>
                <w:lang w:eastAsia="en-US"/>
              </w:rPr>
              <w:t>_____________</w:t>
            </w:r>
            <w:r w:rsidRPr="00DB48B9">
              <w:rPr>
                <w:rFonts w:eastAsia="Calibri"/>
              </w:rPr>
              <w:t xml:space="preserve"> 2023г.</w:t>
            </w:r>
          </w:p>
          <w:p w:rsidR="00EF1688" w:rsidRPr="00DB48B9" w:rsidRDefault="00EF1688" w:rsidP="00BF694B">
            <w:pPr>
              <w:rPr>
                <w:rFonts w:eastAsia="Calibri"/>
              </w:rPr>
            </w:pPr>
            <w:r w:rsidRPr="00DB48B9">
              <w:rPr>
                <w:rFonts w:eastAsia="Calibri"/>
              </w:rPr>
              <w:t>М.П.</w:t>
            </w:r>
          </w:p>
        </w:tc>
        <w:tc>
          <w:tcPr>
            <w:tcW w:w="5103" w:type="dxa"/>
          </w:tcPr>
          <w:p w:rsidR="00EF1688" w:rsidRPr="00DB48B9" w:rsidRDefault="00EF1688" w:rsidP="00BF694B">
            <w:pPr>
              <w:jc w:val="center"/>
              <w:rPr>
                <w:rFonts w:eastAsia="Calibri"/>
                <w:b/>
              </w:rPr>
            </w:pPr>
            <w:r w:rsidRPr="00DB48B9">
              <w:rPr>
                <w:rFonts w:eastAsia="Calibri"/>
                <w:b/>
              </w:rPr>
              <w:t>Поставщик</w:t>
            </w:r>
          </w:p>
          <w:p w:rsidR="00EF1688" w:rsidRPr="00DB48B9" w:rsidRDefault="00EF1688" w:rsidP="00BF694B">
            <w:pPr>
              <w:rPr>
                <w:rFonts w:eastAsia="Calibri"/>
              </w:rPr>
            </w:pPr>
          </w:p>
          <w:p w:rsidR="00EF1688" w:rsidRPr="00DB48B9" w:rsidRDefault="00EF1688" w:rsidP="00BF694B">
            <w:pPr>
              <w:pStyle w:val="2"/>
              <w:spacing w:before="0"/>
              <w:rPr>
                <w:rFonts w:ascii="Times New Roman" w:hAnsi="Times New Roman"/>
                <w:b w:val="0"/>
                <w:color w:val="auto"/>
                <w:sz w:val="24"/>
                <w:szCs w:val="24"/>
              </w:rPr>
            </w:pPr>
            <w:bookmarkStart w:id="281" w:name="_Toc136857834"/>
            <w:r w:rsidRPr="00DB48B9">
              <w:rPr>
                <w:rFonts w:ascii="Times New Roman" w:hAnsi="Times New Roman"/>
                <w:color w:val="auto"/>
                <w:sz w:val="24"/>
                <w:szCs w:val="24"/>
              </w:rPr>
              <w:t>__________________________________</w:t>
            </w:r>
            <w:bookmarkEnd w:id="281"/>
          </w:p>
          <w:p w:rsidR="00EF1688" w:rsidRPr="00DB48B9" w:rsidRDefault="00EF1688" w:rsidP="00BF694B">
            <w:pPr>
              <w:tabs>
                <w:tab w:val="left" w:pos="432"/>
              </w:tabs>
              <w:ind w:left="249" w:hanging="249"/>
            </w:pPr>
            <w:r w:rsidRPr="00DB48B9">
              <w:t>__________________________________</w:t>
            </w:r>
          </w:p>
          <w:p w:rsidR="00EF1688" w:rsidRPr="00DB48B9" w:rsidRDefault="00EF1688" w:rsidP="00BF694B">
            <w:pPr>
              <w:tabs>
                <w:tab w:val="left" w:pos="432"/>
              </w:tabs>
              <w:ind w:left="249" w:hanging="249"/>
            </w:pPr>
            <w:r w:rsidRPr="00DB48B9">
              <w:t>__________________________________</w:t>
            </w:r>
          </w:p>
          <w:p w:rsidR="00EF1688" w:rsidRPr="00DB48B9" w:rsidRDefault="00EF1688" w:rsidP="00BF694B">
            <w:r w:rsidRPr="00DB48B9">
              <w:t>тел. ______________________________</w:t>
            </w:r>
          </w:p>
          <w:p w:rsidR="00EF1688" w:rsidRPr="00DB48B9" w:rsidRDefault="00EF1688" w:rsidP="00BF694B">
            <w:r w:rsidRPr="00DB48B9">
              <w:t>е-</w:t>
            </w:r>
            <w:r w:rsidRPr="00DB48B9">
              <w:rPr>
                <w:lang w:val="en-US"/>
              </w:rPr>
              <w:t>mail</w:t>
            </w:r>
            <w:r w:rsidRPr="00DB48B9">
              <w:t xml:space="preserve"> ____________________________</w:t>
            </w:r>
          </w:p>
          <w:p w:rsidR="00EF1688" w:rsidRPr="00DB48B9" w:rsidRDefault="00EF1688" w:rsidP="00BF694B">
            <w:r w:rsidRPr="00DB48B9">
              <w:t>ОГРН ____________________________</w:t>
            </w:r>
          </w:p>
          <w:p w:rsidR="00EF1688" w:rsidRPr="00DB48B9" w:rsidRDefault="00EF1688" w:rsidP="00BF694B">
            <w:r w:rsidRPr="00DB48B9">
              <w:t>ИНН/КПП ______________/__________</w:t>
            </w:r>
          </w:p>
          <w:p w:rsidR="00EF1688" w:rsidRPr="00DB48B9" w:rsidRDefault="00EF1688" w:rsidP="00BF694B">
            <w:r w:rsidRPr="00DB48B9">
              <w:t>р/с _______________________________</w:t>
            </w:r>
          </w:p>
          <w:p w:rsidR="00EF1688" w:rsidRPr="00DB48B9" w:rsidRDefault="00EF1688" w:rsidP="00BF694B">
            <w:r w:rsidRPr="00DB48B9">
              <w:t>__________________________________</w:t>
            </w:r>
          </w:p>
          <w:p w:rsidR="00EF1688" w:rsidRPr="00DB48B9" w:rsidRDefault="00EF1688" w:rsidP="00BF694B">
            <w:r w:rsidRPr="00DB48B9">
              <w:t>к/с _______________________________</w:t>
            </w:r>
          </w:p>
          <w:p w:rsidR="00EF1688" w:rsidRPr="00DB48B9" w:rsidRDefault="00EF1688" w:rsidP="00BF694B">
            <w:r w:rsidRPr="00DB48B9">
              <w:t>БИК ______________________________</w:t>
            </w:r>
          </w:p>
          <w:p w:rsidR="00EF1688" w:rsidRPr="00DB48B9" w:rsidRDefault="00EF1688" w:rsidP="00BF694B"/>
          <w:p w:rsidR="00EF1688" w:rsidRPr="00DB48B9" w:rsidRDefault="00EF1688" w:rsidP="00BF694B">
            <w:r w:rsidRPr="00DB48B9">
              <w:t>______________________________</w:t>
            </w:r>
          </w:p>
          <w:p w:rsidR="00EF1688" w:rsidRPr="00DB48B9" w:rsidRDefault="00EF1688" w:rsidP="00BF694B"/>
          <w:p w:rsidR="00EF1688" w:rsidRPr="00DB48B9" w:rsidRDefault="00EF1688" w:rsidP="00BF694B">
            <w:r w:rsidRPr="00DB48B9">
              <w:t>____________________ _______________</w:t>
            </w:r>
          </w:p>
          <w:p w:rsidR="00EF1688" w:rsidRPr="00DB48B9" w:rsidRDefault="00EF1688" w:rsidP="00BF694B">
            <w:r w:rsidRPr="00DB48B9">
              <w:t>«_____»_____________ 2023г.</w:t>
            </w:r>
          </w:p>
          <w:p w:rsidR="00EF1688" w:rsidRPr="00DB48B9" w:rsidRDefault="00EF1688" w:rsidP="00BF694B">
            <w:pPr>
              <w:pStyle w:val="ConsPlusNonformat"/>
              <w:widowControl/>
              <w:rPr>
                <w:rFonts w:ascii="Times New Roman" w:hAnsi="Times New Roman" w:cs="Times New Roman"/>
                <w:sz w:val="24"/>
                <w:szCs w:val="24"/>
              </w:rPr>
            </w:pPr>
            <w:r w:rsidRPr="00DB48B9">
              <w:rPr>
                <w:rFonts w:ascii="Times New Roman" w:hAnsi="Times New Roman" w:cs="Times New Roman"/>
                <w:sz w:val="24"/>
                <w:szCs w:val="24"/>
              </w:rPr>
              <w:t>М.П.</w:t>
            </w:r>
          </w:p>
        </w:tc>
      </w:tr>
    </w:tbl>
    <w:p w:rsidR="00551F7E" w:rsidRDefault="00551F7E" w:rsidP="00DB48B9"/>
    <w:sectPr w:rsidR="00551F7E" w:rsidSect="00DB48B9">
      <w:pgSz w:w="11906" w:h="16838"/>
      <w:pgMar w:top="530" w:right="562" w:bottom="426"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5E8" w:rsidRDefault="00EE35E8" w:rsidP="0079498F">
      <w:r>
        <w:separator/>
      </w:r>
    </w:p>
  </w:endnote>
  <w:endnote w:type="continuationSeparator" w:id="0">
    <w:p w:rsidR="00EE35E8" w:rsidRDefault="00EE35E8"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EE35E8" w:rsidRDefault="00EE35E8">
        <w:pPr>
          <w:pStyle w:val="a9"/>
          <w:jc w:val="right"/>
        </w:pPr>
        <w:r>
          <w:fldChar w:fldCharType="begin"/>
        </w:r>
        <w:r>
          <w:instrText>PAGE   \* MERGEFORMAT</w:instrText>
        </w:r>
        <w:r>
          <w:fldChar w:fldCharType="separate"/>
        </w:r>
        <w:r w:rsidR="00987AFC">
          <w:rPr>
            <w:noProof/>
          </w:rPr>
          <w:t>13</w:t>
        </w:r>
        <w:r>
          <w:fldChar w:fldCharType="end"/>
        </w:r>
      </w:p>
    </w:sdtContent>
  </w:sdt>
  <w:p w:rsidR="00EE35E8" w:rsidRDefault="00EE35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5E8" w:rsidRDefault="00EE35E8" w:rsidP="0079498F">
      <w:r>
        <w:separator/>
      </w:r>
    </w:p>
  </w:footnote>
  <w:footnote w:type="continuationSeparator" w:id="0">
    <w:p w:rsidR="00EE35E8" w:rsidRDefault="00EE35E8" w:rsidP="0079498F">
      <w:r>
        <w:continuationSeparator/>
      </w:r>
    </w:p>
  </w:footnote>
  <w:footnote w:id="1">
    <w:p w:rsidR="00EE35E8" w:rsidRDefault="00EE35E8"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E8" w:rsidRDefault="00EE35E8"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5E8" w:rsidRDefault="00EE35E8">
    <w:pPr>
      <w:pStyle w:val="a7"/>
      <w:jc w:val="center"/>
    </w:pPr>
  </w:p>
  <w:p w:rsidR="00EE35E8" w:rsidRDefault="00EE35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1A54A9"/>
    <w:multiLevelType w:val="hybridMultilevel"/>
    <w:tmpl w:val="45CAA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670845"/>
    <w:multiLevelType w:val="hybridMultilevel"/>
    <w:tmpl w:val="E2E05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5"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7"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6"/>
  </w:num>
  <w:num w:numId="3">
    <w:abstractNumId w:val="28"/>
  </w:num>
  <w:num w:numId="4">
    <w:abstractNumId w:val="27"/>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4"/>
  </w:num>
  <w:num w:numId="8">
    <w:abstractNumId w:val="13"/>
  </w:num>
  <w:num w:numId="9">
    <w:abstractNumId w:val="20"/>
  </w:num>
  <w:num w:numId="10">
    <w:abstractNumId w:val="0"/>
  </w:num>
  <w:num w:numId="11">
    <w:abstractNumId w:val="40"/>
  </w:num>
  <w:num w:numId="12">
    <w:abstractNumId w:val="35"/>
  </w:num>
  <w:num w:numId="13">
    <w:abstractNumId w:val="6"/>
  </w:num>
  <w:num w:numId="14">
    <w:abstractNumId w:val="39"/>
  </w:num>
  <w:num w:numId="15">
    <w:abstractNumId w:val="12"/>
  </w:num>
  <w:num w:numId="16">
    <w:abstractNumId w:val="7"/>
  </w:num>
  <w:num w:numId="17">
    <w:abstractNumId w:val="11"/>
  </w:num>
  <w:num w:numId="18">
    <w:abstractNumId w:val="5"/>
  </w:num>
  <w:num w:numId="19">
    <w:abstractNumId w:val="19"/>
  </w:num>
  <w:num w:numId="20">
    <w:abstractNumId w:val="29"/>
  </w:num>
  <w:num w:numId="21">
    <w:abstractNumId w:val="34"/>
  </w:num>
  <w:num w:numId="22">
    <w:abstractNumId w:val="14"/>
  </w:num>
  <w:num w:numId="23">
    <w:abstractNumId w:val="25"/>
  </w:num>
  <w:num w:numId="24">
    <w:abstractNumId w:val="4"/>
  </w:num>
  <w:num w:numId="25">
    <w:abstractNumId w:val="8"/>
  </w:num>
  <w:num w:numId="26">
    <w:abstractNumId w:val="22"/>
  </w:num>
  <w:num w:numId="27">
    <w:abstractNumId w:val="38"/>
  </w:num>
  <w:num w:numId="28">
    <w:abstractNumId w:val="2"/>
  </w:num>
  <w:num w:numId="29">
    <w:abstractNumId w:val="30"/>
  </w:num>
  <w:num w:numId="30">
    <w:abstractNumId w:val="31"/>
  </w:num>
  <w:num w:numId="31">
    <w:abstractNumId w:val="16"/>
  </w:num>
  <w:num w:numId="32">
    <w:abstractNumId w:val="23"/>
  </w:num>
  <w:num w:numId="33">
    <w:abstractNumId w:val="21"/>
  </w:num>
  <w:num w:numId="34">
    <w:abstractNumId w:val="37"/>
  </w:num>
  <w:num w:numId="35">
    <w:abstractNumId w:val="26"/>
  </w:num>
  <w:num w:numId="36">
    <w:abstractNumId w:val="32"/>
  </w:num>
  <w:num w:numId="37">
    <w:abstractNumId w:val="9"/>
  </w:num>
  <w:num w:numId="38">
    <w:abstractNumId w:val="17"/>
  </w:num>
  <w:num w:numId="39">
    <w:abstractNumId w:val="33"/>
  </w:num>
  <w:num w:numId="40">
    <w:abstractNumId w:val="10"/>
  </w:num>
  <w:num w:numId="41">
    <w:abstractNumId w:val="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52DE7"/>
    <w:rsid w:val="00062268"/>
    <w:rsid w:val="0007285D"/>
    <w:rsid w:val="000739BE"/>
    <w:rsid w:val="00093761"/>
    <w:rsid w:val="000B1289"/>
    <w:rsid w:val="000C5D30"/>
    <w:rsid w:val="000D1D74"/>
    <w:rsid w:val="000D3935"/>
    <w:rsid w:val="000E23B3"/>
    <w:rsid w:val="000E4A4D"/>
    <w:rsid w:val="000F32F6"/>
    <w:rsid w:val="00114F88"/>
    <w:rsid w:val="00116138"/>
    <w:rsid w:val="001204B8"/>
    <w:rsid w:val="00137AD9"/>
    <w:rsid w:val="00155E62"/>
    <w:rsid w:val="00163794"/>
    <w:rsid w:val="00174BF6"/>
    <w:rsid w:val="001C1B26"/>
    <w:rsid w:val="001C4419"/>
    <w:rsid w:val="001E04AC"/>
    <w:rsid w:val="001E102E"/>
    <w:rsid w:val="001E1F3D"/>
    <w:rsid w:val="002027A4"/>
    <w:rsid w:val="002434E3"/>
    <w:rsid w:val="00251123"/>
    <w:rsid w:val="00262206"/>
    <w:rsid w:val="002755A5"/>
    <w:rsid w:val="002841DD"/>
    <w:rsid w:val="00290DCC"/>
    <w:rsid w:val="00291B1C"/>
    <w:rsid w:val="002964A6"/>
    <w:rsid w:val="00296538"/>
    <w:rsid w:val="002D120D"/>
    <w:rsid w:val="002D470F"/>
    <w:rsid w:val="002D49FA"/>
    <w:rsid w:val="002D4DC1"/>
    <w:rsid w:val="002E04CB"/>
    <w:rsid w:val="002E4F10"/>
    <w:rsid w:val="002E542D"/>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0528"/>
    <w:rsid w:val="00492DAE"/>
    <w:rsid w:val="004A4661"/>
    <w:rsid w:val="004B011A"/>
    <w:rsid w:val="004B3058"/>
    <w:rsid w:val="004C32A3"/>
    <w:rsid w:val="004D2981"/>
    <w:rsid w:val="004E193E"/>
    <w:rsid w:val="004F4707"/>
    <w:rsid w:val="004F7598"/>
    <w:rsid w:val="0050340A"/>
    <w:rsid w:val="00506441"/>
    <w:rsid w:val="00516837"/>
    <w:rsid w:val="00527387"/>
    <w:rsid w:val="0052764B"/>
    <w:rsid w:val="00551F7E"/>
    <w:rsid w:val="005663DB"/>
    <w:rsid w:val="0057582E"/>
    <w:rsid w:val="0057585C"/>
    <w:rsid w:val="00584529"/>
    <w:rsid w:val="00586C82"/>
    <w:rsid w:val="00592A06"/>
    <w:rsid w:val="005A7B30"/>
    <w:rsid w:val="005A7F7E"/>
    <w:rsid w:val="005C70AF"/>
    <w:rsid w:val="005D05E7"/>
    <w:rsid w:val="005E0009"/>
    <w:rsid w:val="005E400E"/>
    <w:rsid w:val="005E61E4"/>
    <w:rsid w:val="005E7737"/>
    <w:rsid w:val="005E7779"/>
    <w:rsid w:val="00647597"/>
    <w:rsid w:val="00655A8A"/>
    <w:rsid w:val="00661E82"/>
    <w:rsid w:val="00692719"/>
    <w:rsid w:val="006962C8"/>
    <w:rsid w:val="006A05B4"/>
    <w:rsid w:val="006B3D13"/>
    <w:rsid w:val="006C5ED1"/>
    <w:rsid w:val="006D049E"/>
    <w:rsid w:val="006D36DF"/>
    <w:rsid w:val="006D6C47"/>
    <w:rsid w:val="006E11AC"/>
    <w:rsid w:val="006F2D4B"/>
    <w:rsid w:val="006F5966"/>
    <w:rsid w:val="00702AB0"/>
    <w:rsid w:val="00712468"/>
    <w:rsid w:val="00716DB6"/>
    <w:rsid w:val="00720EEB"/>
    <w:rsid w:val="00727161"/>
    <w:rsid w:val="0073268A"/>
    <w:rsid w:val="00733BB2"/>
    <w:rsid w:val="00740D00"/>
    <w:rsid w:val="00740F8A"/>
    <w:rsid w:val="00746061"/>
    <w:rsid w:val="00747F51"/>
    <w:rsid w:val="00770109"/>
    <w:rsid w:val="00774F09"/>
    <w:rsid w:val="00775403"/>
    <w:rsid w:val="00791280"/>
    <w:rsid w:val="007936D1"/>
    <w:rsid w:val="0079498F"/>
    <w:rsid w:val="007A4439"/>
    <w:rsid w:val="007A5357"/>
    <w:rsid w:val="007D31E0"/>
    <w:rsid w:val="007E7DEA"/>
    <w:rsid w:val="008018B4"/>
    <w:rsid w:val="008055C8"/>
    <w:rsid w:val="00821389"/>
    <w:rsid w:val="0083201F"/>
    <w:rsid w:val="00844052"/>
    <w:rsid w:val="008452A1"/>
    <w:rsid w:val="00845D1E"/>
    <w:rsid w:val="00850057"/>
    <w:rsid w:val="0085028B"/>
    <w:rsid w:val="00861727"/>
    <w:rsid w:val="008617F0"/>
    <w:rsid w:val="008630B4"/>
    <w:rsid w:val="00875A3F"/>
    <w:rsid w:val="008936AE"/>
    <w:rsid w:val="008B3B95"/>
    <w:rsid w:val="008B7026"/>
    <w:rsid w:val="008D3F0E"/>
    <w:rsid w:val="008E5724"/>
    <w:rsid w:val="008F7A19"/>
    <w:rsid w:val="00901FB5"/>
    <w:rsid w:val="0091503C"/>
    <w:rsid w:val="00927FD6"/>
    <w:rsid w:val="009409A8"/>
    <w:rsid w:val="00970917"/>
    <w:rsid w:val="00971E7C"/>
    <w:rsid w:val="00977BB3"/>
    <w:rsid w:val="00987AFC"/>
    <w:rsid w:val="009A28E0"/>
    <w:rsid w:val="009C4851"/>
    <w:rsid w:val="009E7D2D"/>
    <w:rsid w:val="009F059C"/>
    <w:rsid w:val="00A00877"/>
    <w:rsid w:val="00A115CB"/>
    <w:rsid w:val="00A22DA9"/>
    <w:rsid w:val="00A40EF8"/>
    <w:rsid w:val="00A63BCC"/>
    <w:rsid w:val="00A70493"/>
    <w:rsid w:val="00A80A6C"/>
    <w:rsid w:val="00AA4134"/>
    <w:rsid w:val="00AB06A0"/>
    <w:rsid w:val="00B052ED"/>
    <w:rsid w:val="00B05A33"/>
    <w:rsid w:val="00B12029"/>
    <w:rsid w:val="00B34A92"/>
    <w:rsid w:val="00B466FD"/>
    <w:rsid w:val="00B51F46"/>
    <w:rsid w:val="00B56200"/>
    <w:rsid w:val="00B604D1"/>
    <w:rsid w:val="00B62B91"/>
    <w:rsid w:val="00B70BDF"/>
    <w:rsid w:val="00BC0987"/>
    <w:rsid w:val="00BC3E37"/>
    <w:rsid w:val="00BE6AD9"/>
    <w:rsid w:val="00BF1050"/>
    <w:rsid w:val="00BF2D62"/>
    <w:rsid w:val="00BF3383"/>
    <w:rsid w:val="00BF694B"/>
    <w:rsid w:val="00C05549"/>
    <w:rsid w:val="00C115B0"/>
    <w:rsid w:val="00C25A80"/>
    <w:rsid w:val="00C4109B"/>
    <w:rsid w:val="00C535E9"/>
    <w:rsid w:val="00CA1065"/>
    <w:rsid w:val="00CA1345"/>
    <w:rsid w:val="00CA15E9"/>
    <w:rsid w:val="00CA2316"/>
    <w:rsid w:val="00CA38F6"/>
    <w:rsid w:val="00CA3C12"/>
    <w:rsid w:val="00CA7661"/>
    <w:rsid w:val="00CB196E"/>
    <w:rsid w:val="00CB5D45"/>
    <w:rsid w:val="00CE2193"/>
    <w:rsid w:val="00CF64CA"/>
    <w:rsid w:val="00CF7DBB"/>
    <w:rsid w:val="00D10597"/>
    <w:rsid w:val="00D10618"/>
    <w:rsid w:val="00D46639"/>
    <w:rsid w:val="00D51C4B"/>
    <w:rsid w:val="00D62B5A"/>
    <w:rsid w:val="00D933AC"/>
    <w:rsid w:val="00DA56B0"/>
    <w:rsid w:val="00DB48B9"/>
    <w:rsid w:val="00DB5794"/>
    <w:rsid w:val="00DB5D57"/>
    <w:rsid w:val="00DC7E0F"/>
    <w:rsid w:val="00DD4D21"/>
    <w:rsid w:val="00DF4FE1"/>
    <w:rsid w:val="00DF7B11"/>
    <w:rsid w:val="00E009E9"/>
    <w:rsid w:val="00E059DA"/>
    <w:rsid w:val="00E067F5"/>
    <w:rsid w:val="00E54016"/>
    <w:rsid w:val="00E55301"/>
    <w:rsid w:val="00E57EEC"/>
    <w:rsid w:val="00E72717"/>
    <w:rsid w:val="00E91B65"/>
    <w:rsid w:val="00E94A33"/>
    <w:rsid w:val="00EA7C9C"/>
    <w:rsid w:val="00EB48C1"/>
    <w:rsid w:val="00EB5BDE"/>
    <w:rsid w:val="00EB6A81"/>
    <w:rsid w:val="00EC1A6F"/>
    <w:rsid w:val="00ED1042"/>
    <w:rsid w:val="00ED7F73"/>
    <w:rsid w:val="00EE35E8"/>
    <w:rsid w:val="00EE36A9"/>
    <w:rsid w:val="00EE5732"/>
    <w:rsid w:val="00EF1688"/>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B6702"/>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27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paragraph" w:styleId="affe">
    <w:name w:val="No Spacing"/>
    <w:uiPriority w:val="1"/>
    <w:qFormat/>
    <w:rsid w:val="004C32A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DCD25CA8D3D066B581FE0468E7CAB280DCC258k4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886F90961BAC0BAD9D0C08348D8A315E802C03852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212F3"/>
    <w:rsid w:val="00081BFC"/>
    <w:rsid w:val="000C1040"/>
    <w:rsid w:val="000F44FF"/>
    <w:rsid w:val="0018490F"/>
    <w:rsid w:val="00195357"/>
    <w:rsid w:val="00312E6F"/>
    <w:rsid w:val="003A4AB4"/>
    <w:rsid w:val="003E1FEE"/>
    <w:rsid w:val="003E5294"/>
    <w:rsid w:val="00456666"/>
    <w:rsid w:val="004A18D0"/>
    <w:rsid w:val="004A77AE"/>
    <w:rsid w:val="005A0694"/>
    <w:rsid w:val="0068404B"/>
    <w:rsid w:val="006950A0"/>
    <w:rsid w:val="006B0D66"/>
    <w:rsid w:val="006F00A7"/>
    <w:rsid w:val="006F46C1"/>
    <w:rsid w:val="00826093"/>
    <w:rsid w:val="008B0FA1"/>
    <w:rsid w:val="008B2EB1"/>
    <w:rsid w:val="008C26F9"/>
    <w:rsid w:val="009223A1"/>
    <w:rsid w:val="009B3F45"/>
    <w:rsid w:val="00AF7A00"/>
    <w:rsid w:val="00CE541D"/>
    <w:rsid w:val="00D521ED"/>
    <w:rsid w:val="00D535DA"/>
    <w:rsid w:val="00DA6D40"/>
    <w:rsid w:val="00E173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33B27-20E7-4DF7-988C-3798E630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36</Pages>
  <Words>14472</Words>
  <Characters>82493</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33</cp:revision>
  <cp:lastPrinted>2022-07-28T12:34:00Z</cp:lastPrinted>
  <dcterms:created xsi:type="dcterms:W3CDTF">2022-08-16T08:58:00Z</dcterms:created>
  <dcterms:modified xsi:type="dcterms:W3CDTF">2023-06-07T08:12:00Z</dcterms:modified>
</cp:coreProperties>
</file>